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6506" w:rsidP="00031CF5" w:rsidRDefault="00031CF5" w14:paraId="7550135E" w14:textId="77777777">
      <w:pPr>
        <w:pStyle w:val="Geenafstand"/>
        <w:rPr>
          <w:b/>
          <w:sz w:val="40"/>
        </w:rPr>
      </w:pPr>
      <w:r w:rsidRPr="00031CF5">
        <w:rPr>
          <w:b/>
          <w:sz w:val="40"/>
        </w:rPr>
        <w:t xml:space="preserve">Agenda </w:t>
      </w:r>
    </w:p>
    <w:p w:rsidR="00031CF5" w:rsidP="00031CF5" w:rsidRDefault="00C349B6" w14:paraId="1C04042C" w14:textId="371895C0">
      <w:pPr>
        <w:pStyle w:val="Geenafstand"/>
        <w:rPr>
          <w:sz w:val="32"/>
        </w:rPr>
      </w:pPr>
      <w:r>
        <w:rPr>
          <w:sz w:val="32"/>
        </w:rPr>
        <w:t>Ledenraads</w:t>
      </w:r>
      <w:r w:rsidR="00031CF5">
        <w:rPr>
          <w:sz w:val="32"/>
        </w:rPr>
        <w:t xml:space="preserve">vergadering De Hazenkamp </w:t>
      </w:r>
      <w:proofErr w:type="spellStart"/>
      <w:r w:rsidR="00031CF5">
        <w:rPr>
          <w:sz w:val="32"/>
        </w:rPr>
        <w:t>Gymsports</w:t>
      </w:r>
      <w:proofErr w:type="spellEnd"/>
    </w:p>
    <w:p w:rsidRPr="00031CF5" w:rsidR="00031CF5" w:rsidP="00031CF5" w:rsidRDefault="00031CF5" w14:paraId="6120CBBF" w14:textId="77777777">
      <w:pPr>
        <w:pStyle w:val="Geenafstand"/>
        <w:rPr>
          <w:sz w:val="24"/>
        </w:rPr>
      </w:pPr>
    </w:p>
    <w:p w:rsidRPr="004A51CD" w:rsidR="00031CF5" w:rsidP="081C045D" w:rsidRDefault="00031CF5" w14:paraId="42354E54" w14:textId="15A05B05">
      <w:pPr>
        <w:pStyle w:val="Geenafstand"/>
        <w:rPr>
          <w:sz w:val="24"/>
          <w:szCs w:val="24"/>
        </w:rPr>
      </w:pPr>
      <w:r w:rsidRPr="081C045D" w:rsidR="081C045D">
        <w:rPr>
          <w:b w:val="1"/>
          <w:bCs w:val="1"/>
          <w:sz w:val="24"/>
          <w:szCs w:val="24"/>
        </w:rPr>
        <w:t xml:space="preserve">Datum: </w:t>
      </w:r>
      <w:r>
        <w:tab/>
      </w:r>
      <w:r w:rsidRPr="081C045D" w:rsidR="081C045D">
        <w:rPr>
          <w:b w:val="0"/>
          <w:bCs w:val="0"/>
          <w:sz w:val="24"/>
          <w:szCs w:val="24"/>
        </w:rPr>
        <w:t>27 juni 2023</w:t>
      </w:r>
    </w:p>
    <w:p w:rsidR="00031CF5" w:rsidP="00031CF5" w:rsidRDefault="00031CF5" w14:paraId="120AD498" w14:textId="29870AF3">
      <w:pPr>
        <w:pStyle w:val="Geenafstand"/>
        <w:rPr>
          <w:sz w:val="24"/>
        </w:rPr>
      </w:pPr>
      <w:r w:rsidRPr="00031CF5">
        <w:rPr>
          <w:b/>
          <w:sz w:val="24"/>
        </w:rPr>
        <w:t>Tijdstip:</w:t>
      </w:r>
      <w:r>
        <w:rPr>
          <w:sz w:val="24"/>
        </w:rPr>
        <w:tab/>
      </w:r>
      <w:r w:rsidR="003612FC">
        <w:rPr>
          <w:sz w:val="24"/>
        </w:rPr>
        <w:t>19:30</w:t>
      </w:r>
      <w:r>
        <w:rPr>
          <w:sz w:val="24"/>
        </w:rPr>
        <w:t xml:space="preserve"> uur</w:t>
      </w:r>
    </w:p>
    <w:p w:rsidR="00031CF5" w:rsidP="00031CF5" w:rsidRDefault="00031CF5" w14:paraId="448A8A29" w14:textId="77777777">
      <w:pPr>
        <w:pStyle w:val="Geenafstand"/>
        <w:rPr>
          <w:sz w:val="24"/>
        </w:rPr>
      </w:pPr>
      <w:r w:rsidRPr="00031CF5">
        <w:rPr>
          <w:b/>
          <w:sz w:val="24"/>
        </w:rPr>
        <w:t>Locatie:</w:t>
      </w:r>
      <w:r>
        <w:rPr>
          <w:sz w:val="24"/>
        </w:rPr>
        <w:tab/>
      </w:r>
      <w:proofErr w:type="spellStart"/>
      <w:r>
        <w:rPr>
          <w:sz w:val="24"/>
        </w:rPr>
        <w:t>SportQube</w:t>
      </w:r>
      <w:proofErr w:type="spellEnd"/>
      <w:r>
        <w:rPr>
          <w:sz w:val="24"/>
        </w:rPr>
        <w:t>, Rosa de Limastraat 23, 6543 JG Nijmegen</w:t>
      </w:r>
    </w:p>
    <w:p w:rsidR="00390D98" w:rsidP="00F67340" w:rsidRDefault="00253D52" w14:paraId="5EC84A37" w14:textId="45F8420E">
      <w:pPr>
        <w:pStyle w:val="Geenafstand"/>
        <w:ind w:left="1416" w:hanging="1416"/>
        <w:rPr>
          <w:sz w:val="24"/>
        </w:rPr>
      </w:pPr>
      <w:r>
        <w:rPr>
          <w:b/>
          <w:sz w:val="24"/>
        </w:rPr>
        <w:t>Aanwezig</w:t>
      </w:r>
      <w:r w:rsidRPr="00031CF5" w:rsidR="00031CF5">
        <w:rPr>
          <w:b/>
          <w:sz w:val="24"/>
        </w:rPr>
        <w:t>:</w:t>
      </w:r>
      <w:r w:rsidR="00031CF5">
        <w:rPr>
          <w:sz w:val="24"/>
        </w:rPr>
        <w:t xml:space="preserve"> </w:t>
      </w:r>
      <w:r w:rsidR="00031CF5">
        <w:rPr>
          <w:sz w:val="24"/>
        </w:rPr>
        <w:tab/>
      </w:r>
      <w:proofErr w:type="spellStart"/>
      <w:r w:rsidR="004A51CD">
        <w:rPr>
          <w:sz w:val="24"/>
        </w:rPr>
        <w:t>Tjerry</w:t>
      </w:r>
      <w:proofErr w:type="spellEnd"/>
      <w:r w:rsidR="004A51CD">
        <w:rPr>
          <w:sz w:val="24"/>
        </w:rPr>
        <w:t xml:space="preserve"> Verhoeven</w:t>
      </w:r>
      <w:r w:rsidR="00C349B6">
        <w:rPr>
          <w:sz w:val="24"/>
        </w:rPr>
        <w:t xml:space="preserve"> (voorzitter ledenraad), </w:t>
      </w:r>
      <w:r w:rsidR="00946244">
        <w:rPr>
          <w:sz w:val="24"/>
        </w:rPr>
        <w:t>Joep Bremen</w:t>
      </w:r>
      <w:r w:rsidR="004A51CD">
        <w:rPr>
          <w:sz w:val="24"/>
        </w:rPr>
        <w:t xml:space="preserve"> (bestuursvoorzitter)</w:t>
      </w:r>
      <w:r w:rsidR="00946244">
        <w:rPr>
          <w:sz w:val="24"/>
        </w:rPr>
        <w:t xml:space="preserve">, Misha </w:t>
      </w:r>
      <w:proofErr w:type="spellStart"/>
      <w:r w:rsidR="00946244">
        <w:rPr>
          <w:sz w:val="24"/>
        </w:rPr>
        <w:t>Tilanus</w:t>
      </w:r>
      <w:proofErr w:type="spellEnd"/>
      <w:r>
        <w:rPr>
          <w:sz w:val="24"/>
        </w:rPr>
        <w:t xml:space="preserve">, Jannah </w:t>
      </w:r>
      <w:proofErr w:type="spellStart"/>
      <w:r>
        <w:rPr>
          <w:sz w:val="24"/>
        </w:rPr>
        <w:t>Siebelt</w:t>
      </w:r>
      <w:proofErr w:type="spellEnd"/>
      <w:r w:rsidR="004A51CD">
        <w:rPr>
          <w:sz w:val="24"/>
        </w:rPr>
        <w:t xml:space="preserve">, Noëlle Brouwer, </w:t>
      </w:r>
      <w:r w:rsidR="00390D98">
        <w:rPr>
          <w:sz w:val="24"/>
        </w:rPr>
        <w:t xml:space="preserve">Lieke Bijl, Marieke </w:t>
      </w:r>
      <w:proofErr w:type="spellStart"/>
      <w:r w:rsidR="00390D98">
        <w:rPr>
          <w:sz w:val="24"/>
        </w:rPr>
        <w:t>Lindner</w:t>
      </w:r>
      <w:proofErr w:type="spellEnd"/>
      <w:r w:rsidR="00390D98">
        <w:rPr>
          <w:sz w:val="24"/>
        </w:rPr>
        <w:t xml:space="preserve">, Fenna </w:t>
      </w:r>
      <w:proofErr w:type="spellStart"/>
      <w:r w:rsidR="00390D98">
        <w:rPr>
          <w:sz w:val="24"/>
        </w:rPr>
        <w:t>Hinssen</w:t>
      </w:r>
      <w:proofErr w:type="spellEnd"/>
      <w:r w:rsidR="00390D98">
        <w:rPr>
          <w:sz w:val="24"/>
        </w:rPr>
        <w:t xml:space="preserve">, Joost Pijnenburg, Susan </w:t>
      </w:r>
      <w:proofErr w:type="spellStart"/>
      <w:r w:rsidR="00390D98">
        <w:rPr>
          <w:sz w:val="24"/>
        </w:rPr>
        <w:t>Fremery</w:t>
      </w:r>
      <w:proofErr w:type="spellEnd"/>
      <w:r w:rsidR="00390D98">
        <w:rPr>
          <w:sz w:val="24"/>
        </w:rPr>
        <w:t xml:space="preserve">, Sem Richter, Robin Heijna, Lisette </w:t>
      </w:r>
      <w:proofErr w:type="spellStart"/>
      <w:r w:rsidR="00390D98">
        <w:rPr>
          <w:sz w:val="24"/>
        </w:rPr>
        <w:t>Maalsen</w:t>
      </w:r>
      <w:proofErr w:type="spellEnd"/>
      <w:r w:rsidR="00390D98">
        <w:rPr>
          <w:sz w:val="24"/>
        </w:rPr>
        <w:t xml:space="preserve">, Lotte </w:t>
      </w:r>
      <w:proofErr w:type="spellStart"/>
      <w:r w:rsidR="00390D98">
        <w:rPr>
          <w:sz w:val="24"/>
        </w:rPr>
        <w:t>Siebelt</w:t>
      </w:r>
      <w:proofErr w:type="spellEnd"/>
      <w:r w:rsidR="009345A3">
        <w:rPr>
          <w:sz w:val="24"/>
        </w:rPr>
        <w:t xml:space="preserve">, Sanne </w:t>
      </w:r>
      <w:proofErr w:type="spellStart"/>
      <w:r w:rsidR="009345A3">
        <w:rPr>
          <w:sz w:val="24"/>
        </w:rPr>
        <w:t>Fleury-Setten</w:t>
      </w:r>
      <w:proofErr w:type="spellEnd"/>
    </w:p>
    <w:p w:rsidR="00031CF5" w:rsidP="00031CF5" w:rsidRDefault="00031CF5" w14:paraId="4EFEB9E7" w14:textId="3EF36939">
      <w:pPr>
        <w:pStyle w:val="Geenafstand"/>
        <w:rPr>
          <w:sz w:val="24"/>
        </w:rPr>
      </w:pPr>
      <w:r w:rsidRPr="00031CF5">
        <w:rPr>
          <w:b/>
          <w:sz w:val="24"/>
        </w:rPr>
        <w:t>Afgemeld:</w:t>
      </w:r>
      <w:r>
        <w:rPr>
          <w:sz w:val="24"/>
        </w:rPr>
        <w:tab/>
      </w:r>
    </w:p>
    <w:p w:rsidR="00031CF5" w:rsidP="00031CF5" w:rsidRDefault="00031CF5" w14:paraId="1D2EB41A" w14:textId="77777777">
      <w:pPr>
        <w:pStyle w:val="Geenafstand"/>
        <w:pBdr>
          <w:bottom w:val="single" w:color="auto" w:sz="12" w:space="1"/>
        </w:pBdr>
        <w:rPr>
          <w:sz w:val="24"/>
        </w:rPr>
      </w:pPr>
    </w:p>
    <w:p w:rsidR="00F67340" w:rsidP="00F67340" w:rsidRDefault="00F67340" w14:paraId="16BDB257" w14:textId="066F77F2">
      <w:pPr>
        <w:pStyle w:val="Geenafstand"/>
        <w:rPr>
          <w:b/>
        </w:rPr>
      </w:pPr>
    </w:p>
    <w:tbl>
      <w:tblPr>
        <w:tblW w:w="0" w:type="auto"/>
        <w:tblInd w:w="11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1"/>
        <w:gridCol w:w="1415"/>
        <w:gridCol w:w="2068"/>
        <w:gridCol w:w="796"/>
        <w:gridCol w:w="2210"/>
      </w:tblGrid>
      <w:tr w:rsidRPr="00F1742F" w:rsidR="00F1742F" w:rsidTr="00F1742F" w14:paraId="156C114A" w14:textId="77777777"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1742F" w:rsidR="00F1742F" w:rsidP="00F1742F" w:rsidRDefault="00F1742F" w14:paraId="16A476D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l-NL"/>
              </w:rPr>
            </w:pPr>
            <w:r w:rsidRPr="00F1742F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nl-NL"/>
              </w:rPr>
              <w:t>Naam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1742F" w:rsidR="00F1742F" w:rsidP="00F1742F" w:rsidRDefault="00F1742F" w14:paraId="3E70B2A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l-NL"/>
              </w:rPr>
            </w:pPr>
            <w:r w:rsidRPr="00F1742F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nl-NL"/>
              </w:rPr>
              <w:t>Functie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1742F" w:rsidR="00F1742F" w:rsidP="00F1742F" w:rsidRDefault="00F1742F" w14:paraId="0483B87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l-NL"/>
              </w:rPr>
            </w:pPr>
            <w:r w:rsidRPr="00F1742F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nl-NL"/>
              </w:rPr>
              <w:t>Huidige zittingstermijn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1742F" w:rsidR="00F1742F" w:rsidP="00F1742F" w:rsidRDefault="00F1742F" w14:paraId="4C48A5B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l-NL"/>
              </w:rPr>
            </w:pPr>
            <w:r w:rsidRPr="00F1742F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nl-NL"/>
              </w:rPr>
              <w:t>Termijn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1742F" w:rsidR="00F1742F" w:rsidP="00F1742F" w:rsidRDefault="00F1742F" w14:paraId="1A0A3A5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l-NL"/>
              </w:rPr>
            </w:pPr>
            <w:r w:rsidRPr="00F1742F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nl-NL"/>
              </w:rPr>
              <w:t>Gevraagd besluit</w:t>
            </w:r>
          </w:p>
        </w:tc>
      </w:tr>
      <w:tr w:rsidRPr="00F1742F" w:rsidR="00F1742F" w:rsidTr="00F1742F" w14:paraId="294C0A0F" w14:textId="77777777"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1742F" w:rsidR="00F1742F" w:rsidP="00F1742F" w:rsidRDefault="00F1742F" w14:paraId="6DE011E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l-NL"/>
              </w:rPr>
            </w:pPr>
            <w:r w:rsidRPr="00F1742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nl-NL"/>
              </w:rPr>
              <w:t>Joep Bremen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1742F" w:rsidR="00F1742F" w:rsidP="00F1742F" w:rsidRDefault="00F1742F" w14:paraId="481AE85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l-NL"/>
              </w:rPr>
            </w:pPr>
            <w:r w:rsidRPr="00F1742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nl-NL"/>
              </w:rPr>
              <w:t>Voorzitter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1742F" w:rsidR="00F1742F" w:rsidP="00F1742F" w:rsidRDefault="00F1742F" w14:paraId="4B4F1D6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l-NL"/>
              </w:rPr>
            </w:pPr>
            <w:r w:rsidRPr="00F1742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nl-NL"/>
              </w:rPr>
              <w:t>09-04-2019 – 01-02-2026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1742F" w:rsidR="00F1742F" w:rsidP="00F1742F" w:rsidRDefault="00F1742F" w14:paraId="3527D82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l-NL"/>
              </w:rPr>
            </w:pPr>
            <w:r w:rsidRPr="00F1742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nl-NL"/>
              </w:rPr>
              <w:t>Tweede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1742F" w:rsidR="00F1742F" w:rsidP="00F1742F" w:rsidRDefault="00F1742F" w14:paraId="549D156E" w14:textId="2C49FAEF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nl-NL"/>
              </w:rPr>
              <w:t>Geen</w:t>
            </w:r>
          </w:p>
        </w:tc>
      </w:tr>
      <w:tr w:rsidRPr="00F1742F" w:rsidR="00F1742F" w:rsidTr="00F1742F" w14:paraId="28E35CC0" w14:textId="77777777"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1742F" w:rsidR="00F1742F" w:rsidP="00F1742F" w:rsidRDefault="00F1742F" w14:paraId="4491487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l-NL"/>
              </w:rPr>
            </w:pPr>
            <w:r w:rsidRPr="00F1742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nl-NL"/>
              </w:rPr>
              <w:t xml:space="preserve">Jannah </w:t>
            </w:r>
            <w:proofErr w:type="spellStart"/>
            <w:r w:rsidRPr="00F1742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nl-NL"/>
              </w:rPr>
              <w:t>Siebelt</w:t>
            </w:r>
            <w:proofErr w:type="spellEnd"/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1742F" w:rsidR="00F1742F" w:rsidP="00F1742F" w:rsidRDefault="00F1742F" w14:paraId="1495A56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l-NL"/>
              </w:rPr>
            </w:pPr>
            <w:r w:rsidRPr="00F1742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nl-NL"/>
              </w:rPr>
              <w:t>Secretaris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1742F" w:rsidR="00F1742F" w:rsidP="00F1742F" w:rsidRDefault="00F1742F" w14:paraId="4BF6D4F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l-NL"/>
              </w:rPr>
            </w:pPr>
            <w:r w:rsidRPr="00F1742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nl-NL"/>
              </w:rPr>
              <w:t>15-09-2020 – 15-09-2023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1742F" w:rsidR="00F1742F" w:rsidP="00F1742F" w:rsidRDefault="00F1742F" w14:paraId="5754767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l-NL"/>
              </w:rPr>
            </w:pPr>
            <w:r w:rsidRPr="00F1742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nl-NL"/>
              </w:rPr>
              <w:t>Eerste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1742F" w:rsidR="00F1742F" w:rsidP="00F1742F" w:rsidRDefault="00F1742F" w14:paraId="5E52C884" w14:textId="344461A2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nl-NL"/>
              </w:rPr>
              <w:t>Verlening tweede termijn?</w:t>
            </w:r>
          </w:p>
        </w:tc>
      </w:tr>
      <w:tr w:rsidRPr="00F1742F" w:rsidR="00F1742F" w:rsidTr="00F1742F" w14:paraId="13F31427" w14:textId="77777777"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1742F" w:rsidR="00F1742F" w:rsidP="00F1742F" w:rsidRDefault="00F1742F" w14:paraId="356A01B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l-NL"/>
              </w:rPr>
            </w:pPr>
            <w:r w:rsidRPr="00F1742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nl-NL"/>
              </w:rPr>
              <w:t>Noëlle Brouwer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1742F" w:rsidR="00F1742F" w:rsidP="00F1742F" w:rsidRDefault="00F1742F" w14:paraId="3ED0029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l-NL"/>
              </w:rPr>
            </w:pPr>
            <w:r w:rsidRPr="00F1742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nl-NL"/>
              </w:rPr>
              <w:t>Algemeen lid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1742F" w:rsidR="00F1742F" w:rsidP="00F1742F" w:rsidRDefault="00F1742F" w14:paraId="4D0087D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l-NL"/>
              </w:rPr>
            </w:pPr>
            <w:r w:rsidRPr="00F1742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nl-NL"/>
              </w:rPr>
              <w:t>05-06-2022 – 05-06-2025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1742F" w:rsidR="00F1742F" w:rsidP="00F1742F" w:rsidRDefault="00F1742F" w14:paraId="286912C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l-NL"/>
              </w:rPr>
            </w:pPr>
            <w:r w:rsidRPr="00F1742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nl-NL"/>
              </w:rPr>
              <w:t>Eerste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1742F" w:rsidR="00F1742F" w:rsidP="00F1742F" w:rsidRDefault="00F1742F" w14:paraId="6202794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l-NL"/>
              </w:rPr>
            </w:pPr>
            <w:r w:rsidRPr="00F1742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nl-NL"/>
              </w:rPr>
              <w:t>Geen</w:t>
            </w:r>
          </w:p>
        </w:tc>
      </w:tr>
      <w:tr w:rsidRPr="00F1742F" w:rsidR="00F1742F" w:rsidTr="00F1742F" w14:paraId="4CB0574C" w14:textId="77777777"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1742F" w:rsidR="00F1742F" w:rsidP="00F1742F" w:rsidRDefault="00F1742F" w14:paraId="6F58C59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l-NL"/>
              </w:rPr>
            </w:pPr>
            <w:r w:rsidRPr="00F1742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nl-NL"/>
              </w:rPr>
              <w:t>Roy Cox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1742F" w:rsidR="00F1742F" w:rsidP="00F1742F" w:rsidRDefault="00F1742F" w14:paraId="3BA18FF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l-NL"/>
              </w:rPr>
            </w:pPr>
            <w:r w:rsidRPr="00F1742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nl-NL"/>
              </w:rPr>
              <w:t>Penningmeester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1742F" w:rsidR="00F1742F" w:rsidP="00F1742F" w:rsidRDefault="00F1742F" w14:paraId="401BF91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l-NL"/>
              </w:rPr>
            </w:pPr>
            <w:r w:rsidRPr="00F1742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nl-NL"/>
              </w:rPr>
              <w:t>01-03-2023 – 01-03-2026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1742F" w:rsidR="00F1742F" w:rsidP="00F1742F" w:rsidRDefault="00F1742F" w14:paraId="0C2F36A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l-NL"/>
              </w:rPr>
            </w:pPr>
            <w:r w:rsidRPr="00F1742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nl-NL"/>
              </w:rPr>
              <w:t>Eerste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1742F" w:rsidR="00F1742F" w:rsidP="00F1742F" w:rsidRDefault="00F1742F" w14:paraId="0A507BF7" w14:textId="5D3E25FE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nl-NL"/>
              </w:rPr>
              <w:t>Afgetreden</w:t>
            </w:r>
            <w:r w:rsidRPr="00F1742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nl-NL"/>
              </w:rPr>
              <w:t xml:space="preserve"> 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nl-NL"/>
              </w:rPr>
              <w:t>per 17-04-2023</w:t>
            </w:r>
          </w:p>
        </w:tc>
      </w:tr>
    </w:tbl>
    <w:p w:rsidR="00F1742F" w:rsidP="00F67340" w:rsidRDefault="00F1742F" w14:paraId="0EEDA552" w14:textId="77777777">
      <w:pPr>
        <w:pStyle w:val="Geenafstand"/>
        <w:rPr>
          <w:b/>
        </w:rPr>
      </w:pPr>
    </w:p>
    <w:p w:rsidRPr="00031CF5" w:rsidR="00C349B6" w:rsidP="00C349B6" w:rsidRDefault="00C349B6" w14:paraId="5E9075DA" w14:textId="607C2C55">
      <w:pPr>
        <w:pStyle w:val="Geenafstand"/>
        <w:numPr>
          <w:ilvl w:val="0"/>
          <w:numId w:val="1"/>
        </w:numPr>
        <w:rPr>
          <w:b/>
        </w:rPr>
      </w:pPr>
      <w:r w:rsidRPr="00031CF5">
        <w:rPr>
          <w:b/>
        </w:rPr>
        <w:t>Opening en mededelingen</w:t>
      </w:r>
    </w:p>
    <w:p w:rsidR="00C349B6" w:rsidP="0052711B" w:rsidRDefault="0052711B" w14:paraId="6706079B" w14:textId="1A1C3096">
      <w:pPr>
        <w:pStyle w:val="Geenafstand"/>
        <w:numPr>
          <w:ilvl w:val="0"/>
          <w:numId w:val="15"/>
        </w:numPr>
        <w:rPr>
          <w:sz w:val="20"/>
          <w:szCs w:val="20"/>
        </w:rPr>
      </w:pPr>
      <w:r w:rsidRPr="0052711B">
        <w:rPr>
          <w:sz w:val="20"/>
          <w:szCs w:val="20"/>
        </w:rPr>
        <w:t xml:space="preserve">Aftreden penningmeester Roy Cox </w:t>
      </w:r>
      <w:r w:rsidRPr="0052711B">
        <w:rPr>
          <w:sz w:val="20"/>
          <w:szCs w:val="20"/>
        </w:rPr>
        <w:tab/>
      </w:r>
      <w:r w:rsidRPr="0052711B">
        <w:rPr>
          <w:sz w:val="20"/>
          <w:szCs w:val="20"/>
        </w:rPr>
        <w:tab/>
      </w:r>
      <w:r w:rsidRPr="0052711B">
        <w:rPr>
          <w:sz w:val="20"/>
          <w:szCs w:val="20"/>
        </w:rPr>
        <w:tab/>
      </w:r>
      <w:r w:rsidRPr="0052711B">
        <w:rPr>
          <w:sz w:val="20"/>
          <w:szCs w:val="20"/>
        </w:rPr>
        <w:tab/>
      </w:r>
      <w:r w:rsidRPr="0052711B">
        <w:rPr>
          <w:sz w:val="20"/>
          <w:szCs w:val="20"/>
        </w:rPr>
        <w:tab/>
      </w:r>
      <w:r w:rsidRPr="0052711B">
        <w:rPr>
          <w:sz w:val="20"/>
          <w:szCs w:val="20"/>
        </w:rPr>
        <w:tab/>
      </w:r>
      <w:r w:rsidRPr="0052711B">
        <w:rPr>
          <w:sz w:val="20"/>
          <w:szCs w:val="20"/>
        </w:rPr>
        <w:tab/>
      </w:r>
      <w:r w:rsidRPr="0052711B">
        <w:rPr>
          <w:sz w:val="20"/>
          <w:szCs w:val="20"/>
        </w:rPr>
        <w:t>-</w:t>
      </w:r>
      <w:r w:rsidRPr="0052711B">
        <w:rPr>
          <w:sz w:val="20"/>
          <w:szCs w:val="20"/>
        </w:rPr>
        <w:tab/>
      </w:r>
      <w:r w:rsidRPr="0052711B">
        <w:rPr>
          <w:sz w:val="20"/>
          <w:szCs w:val="20"/>
        </w:rPr>
        <w:t>Mondeling</w:t>
      </w:r>
    </w:p>
    <w:p w:rsidRPr="0052711B" w:rsidR="0052711B" w:rsidP="0052711B" w:rsidRDefault="0052711B" w14:paraId="45A3B1D4" w14:textId="77777777">
      <w:pPr>
        <w:pStyle w:val="Geenafstand"/>
        <w:ind w:left="1080"/>
        <w:rPr>
          <w:sz w:val="20"/>
          <w:szCs w:val="20"/>
        </w:rPr>
      </w:pPr>
    </w:p>
    <w:p w:rsidRPr="00031CF5" w:rsidR="00C349B6" w:rsidP="00C349B6" w:rsidRDefault="00C349B6" w14:paraId="6D5EB639" w14:textId="77777777">
      <w:pPr>
        <w:pStyle w:val="Geenafstand"/>
        <w:numPr>
          <w:ilvl w:val="0"/>
          <w:numId w:val="1"/>
        </w:numPr>
        <w:rPr>
          <w:b/>
        </w:rPr>
      </w:pPr>
      <w:r w:rsidRPr="00031CF5">
        <w:rPr>
          <w:b/>
        </w:rPr>
        <w:t>Vast</w:t>
      </w:r>
      <w:r>
        <w:rPr>
          <w:b/>
        </w:rPr>
        <w:t>s</w:t>
      </w:r>
      <w:r w:rsidRPr="00031CF5">
        <w:rPr>
          <w:b/>
        </w:rPr>
        <w:t>tellen van notulen vorige vergaderingen</w:t>
      </w:r>
    </w:p>
    <w:p w:rsidR="00C349B6" w:rsidP="00C349B6" w:rsidRDefault="00C349B6" w14:paraId="65819EA4" w14:textId="0189FB7F">
      <w:pPr>
        <w:pStyle w:val="Geenafstand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Vaststellen van c</w:t>
      </w:r>
      <w:r w:rsidRPr="007C7969">
        <w:rPr>
          <w:sz w:val="20"/>
          <w:szCs w:val="20"/>
        </w:rPr>
        <w:t>onceptnotulen</w:t>
      </w:r>
      <w:r>
        <w:rPr>
          <w:sz w:val="20"/>
          <w:szCs w:val="20"/>
        </w:rPr>
        <w:t xml:space="preserve"> van </w:t>
      </w:r>
      <w:r w:rsidR="0052711B">
        <w:rPr>
          <w:sz w:val="20"/>
          <w:szCs w:val="20"/>
        </w:rPr>
        <w:t>01-02-2023</w:t>
      </w:r>
      <w:r>
        <w:rPr>
          <w:sz w:val="20"/>
          <w:szCs w:val="20"/>
        </w:rPr>
        <w:tab/>
      </w:r>
      <w:r w:rsidRPr="007C7969">
        <w:rPr>
          <w:sz w:val="20"/>
          <w:szCs w:val="20"/>
        </w:rPr>
        <w:tab/>
      </w:r>
      <w:r w:rsidRPr="007C796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C7969">
        <w:rPr>
          <w:sz w:val="20"/>
          <w:szCs w:val="20"/>
        </w:rPr>
        <w:tab/>
      </w:r>
      <w:r w:rsidRPr="007C7969">
        <w:rPr>
          <w:sz w:val="20"/>
          <w:szCs w:val="20"/>
        </w:rPr>
        <w:t xml:space="preserve">- </w:t>
      </w:r>
      <w:r w:rsidRPr="007C7969">
        <w:rPr>
          <w:sz w:val="20"/>
          <w:szCs w:val="20"/>
        </w:rPr>
        <w:tab/>
      </w:r>
      <w:r w:rsidRPr="007C7969">
        <w:rPr>
          <w:sz w:val="20"/>
          <w:szCs w:val="20"/>
        </w:rPr>
        <w:t>Zie Bijlage 1</w:t>
      </w:r>
    </w:p>
    <w:p w:rsidRPr="00B21618" w:rsidR="00C6067F" w:rsidP="00C6067F" w:rsidRDefault="00C6067F" w14:paraId="7846A13E" w14:textId="77777777">
      <w:pPr>
        <w:pStyle w:val="Geenafstand"/>
        <w:ind w:left="1080"/>
      </w:pPr>
    </w:p>
    <w:p w:rsidRPr="00031CF5" w:rsidR="00C6067F" w:rsidP="00C6067F" w:rsidRDefault="00C6067F" w14:paraId="48A4C135" w14:textId="77777777">
      <w:pPr>
        <w:pStyle w:val="Geenafstand"/>
        <w:numPr>
          <w:ilvl w:val="0"/>
          <w:numId w:val="1"/>
        </w:numPr>
      </w:pPr>
      <w:r>
        <w:rPr>
          <w:b/>
        </w:rPr>
        <w:t xml:space="preserve">Ter </w:t>
      </w:r>
      <w:proofErr w:type="gramStart"/>
      <w:r>
        <w:rPr>
          <w:b/>
        </w:rPr>
        <w:t>informatie /</w:t>
      </w:r>
      <w:proofErr w:type="gramEnd"/>
      <w:r>
        <w:rPr>
          <w:b/>
        </w:rPr>
        <w:t xml:space="preserve"> kennisgeving </w:t>
      </w:r>
    </w:p>
    <w:p w:rsidR="00C6067F" w:rsidP="00C6067F" w:rsidRDefault="00C6067F" w14:paraId="7394E77E" w14:textId="6E0F1504">
      <w:pPr>
        <w:pStyle w:val="Geenafstand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Liquiditeitsbegroting</w:t>
      </w:r>
      <w:r w:rsidRPr="00C6067F">
        <w:rPr>
          <w:sz w:val="20"/>
          <w:szCs w:val="20"/>
        </w:rPr>
        <w:t xml:space="preserve"> </w:t>
      </w:r>
      <w:r w:rsidR="00485447">
        <w:rPr>
          <w:sz w:val="20"/>
          <w:szCs w:val="20"/>
        </w:rPr>
        <w:tab/>
      </w:r>
      <w:r w:rsidR="00485447">
        <w:rPr>
          <w:sz w:val="20"/>
          <w:szCs w:val="20"/>
        </w:rPr>
        <w:tab/>
      </w:r>
      <w:r w:rsidR="00485447">
        <w:rPr>
          <w:sz w:val="20"/>
          <w:szCs w:val="20"/>
        </w:rPr>
        <w:tab/>
      </w:r>
      <w:r w:rsidR="00485447">
        <w:rPr>
          <w:sz w:val="20"/>
          <w:szCs w:val="20"/>
        </w:rPr>
        <w:tab/>
      </w:r>
      <w:r w:rsidR="00485447">
        <w:rPr>
          <w:sz w:val="20"/>
          <w:szCs w:val="20"/>
        </w:rPr>
        <w:tab/>
      </w:r>
      <w:r w:rsidR="00485447">
        <w:rPr>
          <w:sz w:val="20"/>
          <w:szCs w:val="20"/>
        </w:rPr>
        <w:tab/>
      </w:r>
      <w:r w:rsidR="00485447">
        <w:rPr>
          <w:sz w:val="20"/>
          <w:szCs w:val="20"/>
        </w:rPr>
        <w:tab/>
      </w:r>
      <w:r w:rsidR="00485447">
        <w:rPr>
          <w:sz w:val="20"/>
          <w:szCs w:val="20"/>
        </w:rPr>
        <w:tab/>
      </w:r>
      <w:r w:rsidR="00485447">
        <w:rPr>
          <w:sz w:val="20"/>
          <w:szCs w:val="20"/>
        </w:rPr>
        <w:tab/>
      </w:r>
      <w:r w:rsidR="00485447">
        <w:rPr>
          <w:sz w:val="20"/>
          <w:szCs w:val="20"/>
        </w:rPr>
        <w:t>-</w:t>
      </w:r>
      <w:r w:rsidR="00485447">
        <w:rPr>
          <w:sz w:val="20"/>
          <w:szCs w:val="20"/>
        </w:rPr>
        <w:tab/>
      </w:r>
      <w:r w:rsidR="00485447">
        <w:rPr>
          <w:sz w:val="20"/>
          <w:szCs w:val="20"/>
        </w:rPr>
        <w:t>Zie Bijlage 2</w:t>
      </w:r>
    </w:p>
    <w:p w:rsidR="00C6067F" w:rsidP="00C6067F" w:rsidRDefault="00C6067F" w14:paraId="3281B36D" w14:textId="77777777">
      <w:pPr>
        <w:pStyle w:val="Geenafstand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Aanpassing naar </w:t>
      </w:r>
      <w:proofErr w:type="spellStart"/>
      <w:r>
        <w:rPr>
          <w:sz w:val="20"/>
          <w:szCs w:val="20"/>
        </w:rPr>
        <w:t>mimimumloon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-</w:t>
      </w:r>
      <w:r>
        <w:rPr>
          <w:sz w:val="20"/>
          <w:szCs w:val="20"/>
        </w:rPr>
        <w:tab/>
      </w:r>
      <w:r>
        <w:rPr>
          <w:sz w:val="20"/>
          <w:szCs w:val="20"/>
        </w:rPr>
        <w:t>Mondeling</w:t>
      </w:r>
    </w:p>
    <w:p w:rsidR="00C349B6" w:rsidP="00C6067F" w:rsidRDefault="00C6067F" w14:paraId="38AFF62F" w14:textId="759A2D08">
      <w:pPr>
        <w:pStyle w:val="Geenafstand"/>
        <w:numPr>
          <w:ilvl w:val="0"/>
          <w:numId w:val="12"/>
        </w:numPr>
        <w:rPr>
          <w:sz w:val="20"/>
          <w:szCs w:val="20"/>
        </w:rPr>
      </w:pPr>
      <w:r w:rsidRPr="00C6067F">
        <w:rPr>
          <w:sz w:val="20"/>
          <w:szCs w:val="20"/>
        </w:rPr>
        <w:t xml:space="preserve">Overdracht </w:t>
      </w:r>
      <w:proofErr w:type="spellStart"/>
      <w:r w:rsidRPr="00C6067F">
        <w:rPr>
          <w:sz w:val="20"/>
          <w:szCs w:val="20"/>
        </w:rPr>
        <w:t>Jolles</w:t>
      </w:r>
      <w:proofErr w:type="spellEnd"/>
      <w:r w:rsidR="00485447">
        <w:rPr>
          <w:sz w:val="20"/>
          <w:szCs w:val="20"/>
        </w:rPr>
        <w:tab/>
      </w:r>
      <w:r w:rsidR="00485447">
        <w:rPr>
          <w:sz w:val="20"/>
          <w:szCs w:val="20"/>
        </w:rPr>
        <w:tab/>
      </w:r>
      <w:r w:rsidR="00485447">
        <w:rPr>
          <w:sz w:val="20"/>
          <w:szCs w:val="20"/>
        </w:rPr>
        <w:tab/>
      </w:r>
      <w:r w:rsidR="00485447">
        <w:rPr>
          <w:sz w:val="20"/>
          <w:szCs w:val="20"/>
        </w:rPr>
        <w:tab/>
      </w:r>
      <w:r w:rsidR="00485447">
        <w:rPr>
          <w:sz w:val="20"/>
          <w:szCs w:val="20"/>
        </w:rPr>
        <w:tab/>
      </w:r>
      <w:r w:rsidR="00485447">
        <w:rPr>
          <w:sz w:val="20"/>
          <w:szCs w:val="20"/>
        </w:rPr>
        <w:tab/>
      </w:r>
      <w:r w:rsidR="00485447">
        <w:rPr>
          <w:sz w:val="20"/>
          <w:szCs w:val="20"/>
        </w:rPr>
        <w:tab/>
      </w:r>
      <w:r w:rsidR="00485447">
        <w:rPr>
          <w:sz w:val="20"/>
          <w:szCs w:val="20"/>
        </w:rPr>
        <w:tab/>
      </w:r>
      <w:r w:rsidR="00485447">
        <w:rPr>
          <w:sz w:val="20"/>
          <w:szCs w:val="20"/>
        </w:rPr>
        <w:tab/>
      </w:r>
      <w:r w:rsidR="00485447">
        <w:rPr>
          <w:sz w:val="20"/>
          <w:szCs w:val="20"/>
        </w:rPr>
        <w:t>-</w:t>
      </w:r>
      <w:r w:rsidR="00485447">
        <w:rPr>
          <w:sz w:val="20"/>
          <w:szCs w:val="20"/>
        </w:rPr>
        <w:tab/>
      </w:r>
      <w:r w:rsidR="00485447">
        <w:rPr>
          <w:sz w:val="20"/>
          <w:szCs w:val="20"/>
        </w:rPr>
        <w:t>Mondeling</w:t>
      </w:r>
    </w:p>
    <w:p w:rsidR="00C6067F" w:rsidP="00C6067F" w:rsidRDefault="00C6067F" w14:paraId="5B04E017" w14:textId="77777777">
      <w:pPr>
        <w:pStyle w:val="Geenafstand"/>
      </w:pPr>
    </w:p>
    <w:p w:rsidRPr="00031CF5" w:rsidR="00C349B6" w:rsidP="00C349B6" w:rsidRDefault="00C349B6" w14:paraId="51844589" w14:textId="77777777">
      <w:pPr>
        <w:pStyle w:val="Geenafstand"/>
        <w:numPr>
          <w:ilvl w:val="0"/>
          <w:numId w:val="1"/>
        </w:numPr>
        <w:rPr>
          <w:b/>
        </w:rPr>
      </w:pPr>
      <w:proofErr w:type="gramStart"/>
      <w:r w:rsidRPr="00031CF5">
        <w:rPr>
          <w:b/>
        </w:rPr>
        <w:t>Punten /</w:t>
      </w:r>
      <w:proofErr w:type="gramEnd"/>
      <w:r w:rsidRPr="00031CF5">
        <w:rPr>
          <w:b/>
        </w:rPr>
        <w:t xml:space="preserve"> stukken ter besluitvorming</w:t>
      </w:r>
    </w:p>
    <w:p w:rsidR="009345A3" w:rsidP="00C349B6" w:rsidRDefault="009345A3" w14:paraId="5F74DD7D" w14:textId="1A9C9989">
      <w:pPr>
        <w:pStyle w:val="Geenafstand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Verlenging zittingstermijn Jannah </w:t>
      </w:r>
      <w:proofErr w:type="spellStart"/>
      <w:r>
        <w:rPr>
          <w:sz w:val="20"/>
          <w:szCs w:val="20"/>
        </w:rPr>
        <w:t>Siebelt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-</w:t>
      </w:r>
      <w:r>
        <w:rPr>
          <w:sz w:val="20"/>
          <w:szCs w:val="20"/>
        </w:rPr>
        <w:tab/>
      </w:r>
      <w:r>
        <w:rPr>
          <w:sz w:val="20"/>
          <w:szCs w:val="20"/>
        </w:rPr>
        <w:t>Mondeling</w:t>
      </w:r>
    </w:p>
    <w:p w:rsidR="0052711B" w:rsidP="00C349B6" w:rsidRDefault="0052711B" w14:paraId="054C8987" w14:textId="47DF600E">
      <w:pPr>
        <w:pStyle w:val="Geenafstand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Wijziging geleding Ledenraadslid Susan </w:t>
      </w:r>
      <w:proofErr w:type="spellStart"/>
      <w:r>
        <w:rPr>
          <w:sz w:val="20"/>
          <w:szCs w:val="20"/>
        </w:rPr>
        <w:t>Fremery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-</w:t>
      </w:r>
      <w:r>
        <w:rPr>
          <w:sz w:val="20"/>
          <w:szCs w:val="20"/>
        </w:rPr>
        <w:tab/>
      </w:r>
      <w:r>
        <w:rPr>
          <w:sz w:val="20"/>
          <w:szCs w:val="20"/>
        </w:rPr>
        <w:t>Mondeling</w:t>
      </w:r>
    </w:p>
    <w:p w:rsidR="0052711B" w:rsidP="00C349B6" w:rsidRDefault="0052711B" w14:paraId="23F9943B" w14:textId="77777777">
      <w:pPr>
        <w:pStyle w:val="Geenafstand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Aantreden Sanne </w:t>
      </w:r>
      <w:proofErr w:type="spellStart"/>
      <w:r>
        <w:rPr>
          <w:sz w:val="20"/>
          <w:szCs w:val="20"/>
        </w:rPr>
        <w:t>Fleury-Selten</w:t>
      </w:r>
      <w:proofErr w:type="spellEnd"/>
      <w:r>
        <w:rPr>
          <w:sz w:val="20"/>
          <w:szCs w:val="20"/>
        </w:rPr>
        <w:t xml:space="preserve"> in Ledenraad (ouder-peutergym)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-</w:t>
      </w:r>
      <w:r>
        <w:rPr>
          <w:sz w:val="20"/>
          <w:szCs w:val="20"/>
        </w:rPr>
        <w:tab/>
      </w:r>
      <w:r>
        <w:rPr>
          <w:sz w:val="20"/>
          <w:szCs w:val="20"/>
        </w:rPr>
        <w:t>Mondeling</w:t>
      </w:r>
    </w:p>
    <w:p w:rsidRPr="00C6067F" w:rsidR="0052711B" w:rsidP="00C6067F" w:rsidRDefault="0052711B" w14:paraId="0989FF1E" w14:textId="47FAB55E">
      <w:pPr>
        <w:pStyle w:val="Geenafstand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Contributieaanpassing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-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Bijlage </w:t>
      </w:r>
      <w:r w:rsidR="00485447">
        <w:rPr>
          <w:sz w:val="20"/>
          <w:szCs w:val="20"/>
        </w:rPr>
        <w:t>3</w:t>
      </w:r>
    </w:p>
    <w:p w:rsidR="00485447" w:rsidP="0052711B" w:rsidRDefault="0052711B" w14:paraId="3A0E4638" w14:textId="77777777">
      <w:pPr>
        <w:pStyle w:val="Geenafstand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Begroting seizoen 2023/2024</w:t>
      </w:r>
      <w:r w:rsidR="00C349B6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-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Bijlage </w:t>
      </w:r>
      <w:r w:rsidR="00485447">
        <w:rPr>
          <w:sz w:val="20"/>
          <w:szCs w:val="20"/>
        </w:rPr>
        <w:t>4</w:t>
      </w:r>
    </w:p>
    <w:p w:rsidRPr="0052711B" w:rsidR="00C349B6" w:rsidP="00485447" w:rsidRDefault="00C349B6" w14:paraId="0E7887A8" w14:textId="46A81A85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ab/>
      </w:r>
    </w:p>
    <w:p w:rsidR="00C349B6" w:rsidP="00C349B6" w:rsidRDefault="00C349B6" w14:paraId="40F8E55D" w14:textId="77777777">
      <w:pPr>
        <w:pStyle w:val="Geenafstand"/>
        <w:numPr>
          <w:ilvl w:val="0"/>
          <w:numId w:val="1"/>
        </w:numPr>
        <w:rPr>
          <w:b/>
        </w:rPr>
      </w:pPr>
      <w:proofErr w:type="gramStart"/>
      <w:r w:rsidRPr="00031CF5">
        <w:rPr>
          <w:b/>
        </w:rPr>
        <w:t>Punten /</w:t>
      </w:r>
      <w:proofErr w:type="gramEnd"/>
      <w:r w:rsidRPr="00031CF5">
        <w:rPr>
          <w:b/>
        </w:rPr>
        <w:t xml:space="preserve"> stukken ter bespreking</w:t>
      </w:r>
    </w:p>
    <w:p w:rsidRPr="00C6067F" w:rsidR="00C349B6" w:rsidP="00C6067F" w:rsidRDefault="00C349B6" w14:paraId="345C0607" w14:textId="62A824D9">
      <w:pPr>
        <w:pStyle w:val="Geenafstand"/>
        <w:numPr>
          <w:ilvl w:val="0"/>
          <w:numId w:val="12"/>
        </w:numPr>
        <w:rPr>
          <w:sz w:val="20"/>
          <w:szCs w:val="20"/>
        </w:rPr>
      </w:pPr>
      <w:r w:rsidRPr="007B4F11">
        <w:rPr>
          <w:sz w:val="20"/>
          <w:szCs w:val="20"/>
        </w:rPr>
        <w:t>Veilig Sport Klimaat (10 min)</w:t>
      </w:r>
      <w:r w:rsidR="0052711B">
        <w:rPr>
          <w:sz w:val="20"/>
          <w:szCs w:val="20"/>
        </w:rPr>
        <w:tab/>
      </w:r>
      <w:r w:rsidR="0052711B">
        <w:rPr>
          <w:sz w:val="20"/>
          <w:szCs w:val="20"/>
        </w:rPr>
        <w:tab/>
      </w:r>
      <w:r w:rsidR="0052711B">
        <w:rPr>
          <w:sz w:val="20"/>
          <w:szCs w:val="20"/>
        </w:rPr>
        <w:tab/>
      </w:r>
      <w:r w:rsidR="0052711B">
        <w:rPr>
          <w:sz w:val="20"/>
          <w:szCs w:val="20"/>
        </w:rPr>
        <w:tab/>
      </w:r>
      <w:r w:rsidR="0052711B">
        <w:rPr>
          <w:sz w:val="20"/>
          <w:szCs w:val="20"/>
        </w:rPr>
        <w:tab/>
      </w:r>
      <w:r w:rsidR="0052711B">
        <w:rPr>
          <w:sz w:val="20"/>
          <w:szCs w:val="20"/>
        </w:rPr>
        <w:tab/>
      </w:r>
      <w:r w:rsidR="0052711B">
        <w:rPr>
          <w:sz w:val="20"/>
          <w:szCs w:val="20"/>
        </w:rPr>
        <w:tab/>
      </w:r>
      <w:r w:rsidR="0052711B">
        <w:rPr>
          <w:sz w:val="20"/>
          <w:szCs w:val="20"/>
        </w:rPr>
        <w:tab/>
      </w:r>
      <w:r w:rsidR="0052711B">
        <w:rPr>
          <w:sz w:val="20"/>
          <w:szCs w:val="20"/>
        </w:rPr>
        <w:t>-</w:t>
      </w:r>
      <w:r w:rsidR="0052711B">
        <w:rPr>
          <w:sz w:val="20"/>
          <w:szCs w:val="20"/>
        </w:rPr>
        <w:tab/>
      </w:r>
      <w:r w:rsidR="0052711B">
        <w:rPr>
          <w:sz w:val="20"/>
          <w:szCs w:val="20"/>
        </w:rPr>
        <w:t>Mondel</w:t>
      </w:r>
      <w:r w:rsidR="00C6067F">
        <w:rPr>
          <w:sz w:val="20"/>
          <w:szCs w:val="20"/>
        </w:rPr>
        <w:t>ing</w:t>
      </w:r>
      <w:r w:rsidRPr="00C6067F" w:rsidR="00C6067F">
        <w:rPr>
          <w:sz w:val="20"/>
          <w:szCs w:val="20"/>
        </w:rPr>
        <w:tab/>
      </w:r>
    </w:p>
    <w:p w:rsidRPr="00CD6567" w:rsidR="00C349B6" w:rsidP="00C349B6" w:rsidRDefault="00C349B6" w14:paraId="49601B46" w14:textId="77777777">
      <w:pPr>
        <w:pStyle w:val="Geenafstand"/>
        <w:numPr>
          <w:ilvl w:val="0"/>
          <w:numId w:val="1"/>
        </w:numPr>
        <w:rPr>
          <w:b/>
          <w:bCs/>
        </w:rPr>
      </w:pPr>
      <w:r w:rsidRPr="00CD6567">
        <w:rPr>
          <w:b/>
          <w:bCs/>
        </w:rPr>
        <w:t>Vergaderdata</w:t>
      </w:r>
    </w:p>
    <w:p w:rsidR="00C349B6" w:rsidP="00C349B6" w:rsidRDefault="00B41B05" w14:paraId="21BCF5C3" w14:textId="444307EE">
      <w:pPr>
        <w:pStyle w:val="Geenafstand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Nieuwe </w:t>
      </w:r>
      <w:proofErr w:type="gramStart"/>
      <w:r>
        <w:rPr>
          <w:sz w:val="20"/>
          <w:szCs w:val="20"/>
        </w:rPr>
        <w:t>data seizoen</w:t>
      </w:r>
      <w:proofErr w:type="gramEnd"/>
      <w:r>
        <w:rPr>
          <w:sz w:val="20"/>
          <w:szCs w:val="20"/>
        </w:rPr>
        <w:t xml:space="preserve"> 2023/2024</w:t>
      </w:r>
    </w:p>
    <w:p w:rsidR="00B41B05" w:rsidP="00B41B05" w:rsidRDefault="00B41B05" w14:paraId="7DE7E575" w14:textId="3A86090B">
      <w:pPr>
        <w:pStyle w:val="Geenafstand"/>
        <w:ind w:left="1080"/>
        <w:rPr>
          <w:sz w:val="20"/>
          <w:szCs w:val="20"/>
        </w:rPr>
      </w:pPr>
      <w:r>
        <w:rPr>
          <w:sz w:val="20"/>
          <w:szCs w:val="20"/>
        </w:rPr>
        <w:t>10-10-2023</w:t>
      </w:r>
      <w:r>
        <w:rPr>
          <w:sz w:val="20"/>
          <w:szCs w:val="20"/>
        </w:rPr>
        <w:br/>
      </w:r>
      <w:r>
        <w:rPr>
          <w:sz w:val="20"/>
          <w:szCs w:val="20"/>
        </w:rPr>
        <w:t>23-01-2024</w:t>
      </w:r>
    </w:p>
    <w:p w:rsidRPr="00CD6567" w:rsidR="00B41B05" w:rsidP="00B41B05" w:rsidRDefault="00B41B05" w14:paraId="753B0118" w14:textId="2FFA9306">
      <w:pPr>
        <w:pStyle w:val="Geenafstand"/>
        <w:ind w:left="1080"/>
        <w:rPr>
          <w:sz w:val="20"/>
          <w:szCs w:val="20"/>
        </w:rPr>
      </w:pPr>
      <w:r>
        <w:rPr>
          <w:sz w:val="20"/>
          <w:szCs w:val="20"/>
        </w:rPr>
        <w:t>09-07-2024</w:t>
      </w:r>
    </w:p>
    <w:p w:rsidR="00C349B6" w:rsidP="00C349B6" w:rsidRDefault="00C349B6" w14:paraId="692D042B" w14:textId="77777777">
      <w:pPr>
        <w:pStyle w:val="Geenafstand"/>
        <w:rPr>
          <w:b/>
        </w:rPr>
      </w:pPr>
    </w:p>
    <w:p w:rsidR="00C349B6" w:rsidP="00C349B6" w:rsidRDefault="00C349B6" w14:paraId="7F05C6A6" w14:textId="77777777">
      <w:pPr>
        <w:pStyle w:val="Geenafstand"/>
        <w:numPr>
          <w:ilvl w:val="0"/>
          <w:numId w:val="1"/>
        </w:numPr>
        <w:rPr>
          <w:b/>
        </w:rPr>
      </w:pPr>
      <w:r>
        <w:rPr>
          <w:b/>
        </w:rPr>
        <w:t>WVTTK</w:t>
      </w:r>
    </w:p>
    <w:p w:rsidR="004F6427" w:rsidP="00C349B6" w:rsidRDefault="004F6427" w14:paraId="4C72D25C" w14:textId="77777777">
      <w:pPr>
        <w:rPr>
          <w:b/>
        </w:rPr>
      </w:pPr>
    </w:p>
    <w:p w:rsidRPr="009345A3" w:rsidR="009345A3" w:rsidP="009345A3" w:rsidRDefault="009345A3" w14:paraId="60E7B7DB" w14:textId="77777777"/>
    <w:p w:rsidRPr="009345A3" w:rsidR="009345A3" w:rsidP="009345A3" w:rsidRDefault="009345A3" w14:paraId="75245172" w14:textId="77777777"/>
    <w:p w:rsidRPr="009345A3" w:rsidR="009345A3" w:rsidP="009345A3" w:rsidRDefault="009345A3" w14:paraId="2281102B" w14:textId="77777777"/>
    <w:p w:rsidRPr="009345A3" w:rsidR="009345A3" w:rsidP="009345A3" w:rsidRDefault="009345A3" w14:paraId="1A54DE7D" w14:textId="77777777"/>
    <w:p w:rsidRPr="009345A3" w:rsidR="00B41B05" w:rsidP="009345A3" w:rsidRDefault="009345A3" w14:paraId="3D887328" w14:textId="77777777">
      <w:pPr>
        <w:tabs>
          <w:tab w:val="left" w:pos="1382"/>
        </w:tabs>
      </w:pPr>
      <w:r>
        <w:tab/>
      </w:r>
    </w:p>
    <w:tbl>
      <w:tblPr>
        <w:tblStyle w:val="Standaardtabel"/>
        <w:tblW w:w="0" w:type="auto"/>
        <w:tblLayout w:type="fixed"/>
        <w:tblLook w:val="04A0" w:firstRow="1" w:lastRow="0" w:firstColumn="1" w:lastColumn="0" w:noHBand="0" w:noVBand="1"/>
      </w:tblPr>
      <w:tblGrid>
        <w:gridCol w:w="10455"/>
      </w:tblGrid>
      <w:tr w:rsidR="081C045D" w:rsidTr="081C045D" w14:paraId="77123AB3">
        <w:trPr>
          <w:trHeight w:val="300"/>
        </w:trPr>
        <w:tc>
          <w:tcPr>
            <w:tcW w:w="10455" w:type="dxa"/>
            <w:tcBorders>
              <w:top w:val="single" w:color="000000" w:themeColor="text1" w:sz="8"/>
              <w:left w:val="single" w:color="A5A5A5" w:themeColor="accent3" w:sz="8"/>
              <w:bottom w:val="single" w:color="000000" w:themeColor="text1" w:sz="8"/>
              <w:right w:val="single" w:color="A5A5A5" w:themeColor="accent3" w:sz="8"/>
            </w:tcBorders>
            <w:tcMar>
              <w:left w:w="108" w:type="dxa"/>
              <w:right w:w="108" w:type="dxa"/>
            </w:tcMar>
            <w:vAlign w:val="top"/>
          </w:tcPr>
          <w:p w:rsidR="081C045D" w:rsidRDefault="081C045D" w14:paraId="44293543" w14:textId="33774E20">
            <w:r w:rsidRPr="081C045D" w:rsidR="081C045D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Besluit 27062023_1: Tijdens de stemming is het quorum bereikt (5 stemmen voor) en de ledenraad stemt in met decharge van Roy Cox als penningmeester per 17-04-2023. </w:t>
            </w:r>
          </w:p>
        </w:tc>
      </w:tr>
      <w:tr w:rsidR="081C045D" w:rsidTr="081C045D" w14:paraId="7F8D15A9">
        <w:trPr>
          <w:trHeight w:val="300"/>
        </w:trPr>
        <w:tc>
          <w:tcPr>
            <w:tcW w:w="10455" w:type="dxa"/>
            <w:tcBorders>
              <w:top w:val="single" w:color="000000" w:themeColor="text1" w:sz="8"/>
              <w:left w:val="single" w:color="A5A5A5" w:themeColor="accent3" w:sz="8"/>
              <w:bottom w:val="single" w:color="000000" w:themeColor="text1" w:sz="8"/>
              <w:right w:val="single" w:color="A5A5A5" w:themeColor="accent3" w:sz="8"/>
            </w:tcBorders>
            <w:tcMar>
              <w:left w:w="108" w:type="dxa"/>
              <w:right w:w="108" w:type="dxa"/>
            </w:tcMar>
            <w:vAlign w:val="top"/>
          </w:tcPr>
          <w:p w:rsidR="081C045D" w:rsidRDefault="081C045D" w14:paraId="74866833" w14:textId="1C786771">
            <w:r w:rsidRPr="081C045D" w:rsidR="081C045D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Besluit 27062023_2: Een stemming achteraf op 19-070=-2023 is het qourum bereikt (7 stemmen voor) en de ledenraad stemt in met het aanvragen van een lening bij de gemeente door bestuur voor het liquiditeitsprobleem op 19-07-2023.</w:t>
            </w:r>
          </w:p>
        </w:tc>
      </w:tr>
      <w:tr w:rsidR="081C045D" w:rsidTr="081C045D" w14:paraId="30E22A71">
        <w:trPr>
          <w:trHeight w:val="300"/>
        </w:trPr>
        <w:tc>
          <w:tcPr>
            <w:tcW w:w="10455" w:type="dxa"/>
            <w:tcBorders>
              <w:top w:val="single" w:color="000000" w:themeColor="text1" w:sz="8"/>
              <w:left w:val="single" w:color="A5A5A5" w:themeColor="accent3" w:sz="8"/>
              <w:bottom w:val="single" w:color="000000" w:themeColor="text1" w:sz="8"/>
              <w:right w:val="single" w:color="A5A5A5" w:themeColor="accent3" w:sz="8"/>
            </w:tcBorders>
            <w:tcMar>
              <w:left w:w="108" w:type="dxa"/>
              <w:right w:w="108" w:type="dxa"/>
            </w:tcMar>
            <w:vAlign w:val="top"/>
          </w:tcPr>
          <w:p w:rsidR="081C045D" w:rsidRDefault="081C045D" w14:paraId="720373DD" w14:textId="7A4AF269">
            <w:r w:rsidRPr="081C045D" w:rsidR="081C045D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Besluit 27062023_3: Tijdens de stemming is het quorum bereikt (5 stemmen voor) en de ledenraad stemt in met verlengingstermijn Jannah Siebelt op 27-06-2023.</w:t>
            </w:r>
          </w:p>
        </w:tc>
      </w:tr>
      <w:tr w:rsidR="081C045D" w:rsidTr="081C045D" w14:paraId="61CEDF5D">
        <w:trPr>
          <w:trHeight w:val="300"/>
        </w:trPr>
        <w:tc>
          <w:tcPr>
            <w:tcW w:w="10455" w:type="dxa"/>
            <w:tcBorders>
              <w:top w:val="single" w:color="000000" w:themeColor="text1" w:sz="8"/>
              <w:left w:val="single" w:color="A5A5A5" w:themeColor="accent3" w:sz="8"/>
              <w:bottom w:val="single" w:color="A5A5A5" w:themeColor="accent3" w:sz="8"/>
              <w:right w:val="single" w:color="A5A5A5" w:themeColor="accent3" w:sz="8"/>
            </w:tcBorders>
            <w:tcMar>
              <w:left w:w="108" w:type="dxa"/>
              <w:right w:w="108" w:type="dxa"/>
            </w:tcMar>
            <w:vAlign w:val="top"/>
          </w:tcPr>
          <w:p w:rsidR="081C045D" w:rsidRDefault="081C045D" w14:paraId="1AF63013" w14:textId="096F402D">
            <w:r w:rsidRPr="081C045D" w:rsidR="081C045D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Besluit 27062023_4: Tijdens de stemming is het quorum bereikt (5 stemmen voor) en de ledenraad stemt in met toetreding van algemeen bestuurslid Naomi Zitter op 27-06-2023.</w:t>
            </w:r>
          </w:p>
        </w:tc>
      </w:tr>
      <w:tr w:rsidR="081C045D" w:rsidTr="081C045D" w14:paraId="0373C8A5">
        <w:trPr>
          <w:trHeight w:val="300"/>
        </w:trPr>
        <w:tc>
          <w:tcPr>
            <w:tcW w:w="10455" w:type="dxa"/>
            <w:tcBorders>
              <w:top w:val="single" w:color="A5A5A5" w:themeColor="accent3" w:sz="8"/>
              <w:left w:val="single" w:color="A5A5A5" w:themeColor="accent3" w:sz="8"/>
              <w:bottom w:val="single" w:color="A5A5A5" w:themeColor="accent3" w:sz="8"/>
              <w:right w:val="single" w:color="A5A5A5" w:themeColor="accent3" w:sz="8"/>
            </w:tcBorders>
            <w:tcMar>
              <w:left w:w="108" w:type="dxa"/>
              <w:right w:w="108" w:type="dxa"/>
            </w:tcMar>
            <w:vAlign w:val="top"/>
          </w:tcPr>
          <w:p w:rsidR="081C045D" w:rsidRDefault="081C045D" w14:paraId="6EA366FA" w14:textId="4AE1E5DE">
            <w:r w:rsidRPr="081C045D" w:rsidR="081C045D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Besluit 27062023_5: Tijdens de stemming is het quorum bereikt (5 stemmen voor) en de ledenraad stemt in met toetreding van interim penningmeester Merijn Berendsen op 27-06-2023.</w:t>
            </w:r>
          </w:p>
        </w:tc>
      </w:tr>
      <w:tr w:rsidR="081C045D" w:rsidTr="081C045D" w14:paraId="516A2468">
        <w:trPr>
          <w:trHeight w:val="300"/>
        </w:trPr>
        <w:tc>
          <w:tcPr>
            <w:tcW w:w="10455" w:type="dxa"/>
            <w:tcBorders>
              <w:top w:val="single" w:color="A5A5A5" w:themeColor="accent3" w:sz="8"/>
              <w:left w:val="single" w:color="A5A5A5" w:themeColor="accent3" w:sz="8"/>
              <w:bottom w:val="single" w:color="A5A5A5" w:themeColor="accent3" w:sz="8"/>
              <w:right w:val="single" w:color="A5A5A5" w:themeColor="accent3" w:sz="8"/>
            </w:tcBorders>
            <w:tcMar>
              <w:left w:w="108" w:type="dxa"/>
              <w:right w:w="108" w:type="dxa"/>
            </w:tcMar>
            <w:vAlign w:val="top"/>
          </w:tcPr>
          <w:p w:rsidR="081C045D" w:rsidRDefault="081C045D" w14:paraId="1574C975" w14:textId="1D70448E">
            <w:r w:rsidRPr="081C045D" w:rsidR="081C045D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Besluit 27062023_6: Tijdens de stemming is het quorum bereikt (5 stemmen voor) en de ledenraad stemt in met wisseling geleding Susan Fremery van ‘Ouder peutergym’ naar ‘1</w:t>
            </w:r>
            <w:r w:rsidRPr="081C045D" w:rsidR="081C045D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  <w:vertAlign w:val="superscript"/>
              </w:rPr>
              <w:t>e</w:t>
            </w:r>
            <w:r w:rsidRPr="081C045D" w:rsidR="081C045D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 en 2</w:t>
            </w:r>
            <w:r w:rsidRPr="081C045D" w:rsidR="081C045D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  <w:vertAlign w:val="superscript"/>
              </w:rPr>
              <w:t>e</w:t>
            </w:r>
            <w:r w:rsidRPr="081C045D" w:rsidR="081C045D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 divisie’ op 27-06-2023.</w:t>
            </w:r>
          </w:p>
        </w:tc>
      </w:tr>
      <w:tr w:rsidR="081C045D" w:rsidTr="081C045D" w14:paraId="6F3D007A">
        <w:trPr>
          <w:trHeight w:val="300"/>
        </w:trPr>
        <w:tc>
          <w:tcPr>
            <w:tcW w:w="10455" w:type="dxa"/>
            <w:tcBorders>
              <w:top w:val="single" w:color="A5A5A5" w:themeColor="accent3" w:sz="8"/>
              <w:left w:val="single" w:color="A5A5A5" w:themeColor="accent3" w:sz="8"/>
              <w:bottom w:val="single" w:color="A5A5A5" w:themeColor="accent3" w:sz="8"/>
              <w:right w:val="single" w:color="A5A5A5" w:themeColor="accent3" w:sz="8"/>
            </w:tcBorders>
            <w:tcMar>
              <w:left w:w="108" w:type="dxa"/>
              <w:right w:w="108" w:type="dxa"/>
            </w:tcMar>
            <w:vAlign w:val="top"/>
          </w:tcPr>
          <w:p w:rsidR="081C045D" w:rsidRDefault="081C045D" w14:paraId="4B875471" w14:textId="6D8067F0">
            <w:r w:rsidRPr="081C045D" w:rsidR="081C045D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Besluit 27062023_7: Tijdens de stemming is het quorum bereikt (5 stemmen voor) en de ledenraad stemt in met toetreding van ledenraadslid Ouder-peuter gym Sanne Fleury-Selten op 27-06-2023.</w:t>
            </w:r>
          </w:p>
        </w:tc>
      </w:tr>
      <w:tr w:rsidR="081C045D" w:rsidTr="081C045D" w14:paraId="297CF72F">
        <w:trPr>
          <w:trHeight w:val="300"/>
        </w:trPr>
        <w:tc>
          <w:tcPr>
            <w:tcW w:w="10455" w:type="dxa"/>
            <w:tcBorders>
              <w:top w:val="single" w:color="A5A5A5" w:themeColor="accent3" w:sz="8"/>
              <w:left w:val="single" w:color="A5A5A5" w:themeColor="accent3" w:sz="8"/>
              <w:bottom w:val="single" w:color="A5A5A5" w:themeColor="accent3" w:sz="8"/>
              <w:right w:val="single" w:color="A5A5A5" w:themeColor="accent3" w:sz="8"/>
            </w:tcBorders>
            <w:tcMar>
              <w:left w:w="108" w:type="dxa"/>
              <w:right w:w="108" w:type="dxa"/>
            </w:tcMar>
            <w:vAlign w:val="top"/>
          </w:tcPr>
          <w:p w:rsidR="081C045D" w:rsidRDefault="081C045D" w14:paraId="65FF4C80" w14:textId="7A9FE178">
            <w:r w:rsidRPr="081C045D" w:rsidR="081C045D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Besluit 27062023_8: Tijdens de stemming is het quorum bereikt (5 stemmen voor) en de ledenraad stemt in met de het voorstel voor contributieverhoging op 27-06-2023.</w:t>
            </w:r>
          </w:p>
        </w:tc>
      </w:tr>
      <w:tr w:rsidR="081C045D" w:rsidTr="081C045D" w14:paraId="0F929C94">
        <w:trPr>
          <w:trHeight w:val="300"/>
        </w:trPr>
        <w:tc>
          <w:tcPr>
            <w:tcW w:w="10455" w:type="dxa"/>
            <w:tcBorders>
              <w:top w:val="single" w:color="A5A5A5" w:themeColor="accent3" w:sz="8"/>
              <w:left w:val="single" w:color="A5A5A5" w:themeColor="accent3" w:sz="8"/>
              <w:bottom w:val="single" w:color="A5A5A5" w:themeColor="accent3" w:sz="8"/>
              <w:right w:val="single" w:color="A5A5A5" w:themeColor="accent3" w:sz="8"/>
            </w:tcBorders>
            <w:tcMar>
              <w:left w:w="108" w:type="dxa"/>
              <w:right w:w="108" w:type="dxa"/>
            </w:tcMar>
            <w:vAlign w:val="top"/>
          </w:tcPr>
          <w:p w:rsidR="081C045D" w:rsidRDefault="081C045D" w14:paraId="46E1EDC6" w14:textId="4465F80C">
            <w:r w:rsidRPr="081C045D" w:rsidR="081C045D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Besluit 27062023_9: Tijdens de stemming is het quorum bereikt (5 stemmen voor) en de ledenraad stemt in met de begroting zoals hij nu is, los van de liquiditeitsbegroting op 27-06-2023.</w:t>
            </w:r>
          </w:p>
        </w:tc>
      </w:tr>
    </w:tbl>
    <w:p w:rsidR="081C045D" w:rsidP="081C045D" w:rsidRDefault="081C045D" w14:paraId="7A509436" w14:textId="6842309D">
      <w:pPr>
        <w:pStyle w:val="Standaard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nl-NL"/>
        </w:rPr>
      </w:pPr>
    </w:p>
    <w:tbl>
      <w:tblPr>
        <w:tblStyle w:val="Standaardtabel"/>
        <w:tblW w:w="0" w:type="auto"/>
        <w:tblLayout w:type="fixed"/>
        <w:tblLook w:val="04A0" w:firstRow="1" w:lastRow="0" w:firstColumn="1" w:lastColumn="0" w:noHBand="0" w:noVBand="1"/>
      </w:tblPr>
      <w:tblGrid>
        <w:gridCol w:w="10455"/>
      </w:tblGrid>
      <w:tr w:rsidR="081C045D" w:rsidTr="081C045D" w14:paraId="1E4DAFFF">
        <w:trPr>
          <w:trHeight w:val="270"/>
        </w:trPr>
        <w:tc>
          <w:tcPr>
            <w:tcW w:w="10455" w:type="dxa"/>
            <w:tcBorders>
              <w:top w:val="single" w:color="000000" w:themeColor="text1" w:sz="8"/>
              <w:left w:val="single" w:color="A5A5A5" w:themeColor="accent3" w:sz="8"/>
              <w:bottom w:val="single" w:color="000000" w:themeColor="text1" w:sz="8"/>
              <w:right w:val="single" w:color="A5A5A5" w:themeColor="accent3" w:sz="8"/>
            </w:tcBorders>
            <w:tcMar>
              <w:left w:w="108" w:type="dxa"/>
              <w:right w:w="108" w:type="dxa"/>
            </w:tcMar>
            <w:vAlign w:val="top"/>
          </w:tcPr>
          <w:p w:rsidR="081C045D" w:rsidRDefault="081C045D" w14:paraId="7D4A0B79" w14:textId="1D6CF29C">
            <w:r w:rsidRPr="081C045D" w:rsidR="081C045D">
              <w:rPr>
                <w:rFonts w:ascii="Calibri" w:hAnsi="Calibri" w:eastAsia="Calibri" w:cs="Calibri"/>
                <w:b w:val="1"/>
                <w:bCs w:val="1"/>
                <w:color w:val="212121"/>
                <w:sz w:val="22"/>
                <w:szCs w:val="22"/>
              </w:rPr>
              <w:t xml:space="preserve">Actie 27062023_1: Jannah Siebelt en Sem Richter vormen opnieuw de verkiezingscommissie en starten een brede wervingscampagne om kandidaten voor de vacante posities in de ledenraad te werven.  </w:t>
            </w:r>
          </w:p>
        </w:tc>
      </w:tr>
      <w:tr w:rsidR="081C045D" w:rsidTr="081C045D" w14:paraId="3E4A9B39">
        <w:trPr>
          <w:trHeight w:val="270"/>
        </w:trPr>
        <w:tc>
          <w:tcPr>
            <w:tcW w:w="10455" w:type="dxa"/>
            <w:tcBorders>
              <w:top w:val="single" w:color="000000" w:themeColor="text1" w:sz="8"/>
              <w:left w:val="single" w:color="A5A5A5" w:themeColor="accent3" w:sz="8"/>
              <w:bottom w:val="single" w:color="000000" w:themeColor="text1" w:sz="8"/>
              <w:right w:val="single" w:color="A5A5A5" w:themeColor="accent3" w:sz="8"/>
            </w:tcBorders>
            <w:tcMar>
              <w:left w:w="108" w:type="dxa"/>
              <w:right w:w="108" w:type="dxa"/>
            </w:tcMar>
            <w:vAlign w:val="top"/>
          </w:tcPr>
          <w:p w:rsidR="081C045D" w:rsidRDefault="081C045D" w14:paraId="2F3805E7" w14:textId="7776200F">
            <w:r w:rsidRPr="081C045D" w:rsidR="081C045D">
              <w:rPr>
                <w:rFonts w:ascii="Calibri" w:hAnsi="Calibri" w:eastAsia="Calibri" w:cs="Calibri"/>
                <w:b w:val="1"/>
                <w:bCs w:val="1"/>
                <w:color w:val="212121"/>
                <w:sz w:val="22"/>
                <w:szCs w:val="22"/>
              </w:rPr>
              <w:t>Actie 27062023_2: Bestuur stuurt algemeen bericht over wettelijke minimum loonsverhoging.</w:t>
            </w:r>
          </w:p>
        </w:tc>
      </w:tr>
      <w:tr w:rsidR="081C045D" w:rsidTr="081C045D" w14:paraId="53B0A64E">
        <w:trPr>
          <w:trHeight w:val="270"/>
        </w:trPr>
        <w:tc>
          <w:tcPr>
            <w:tcW w:w="10455" w:type="dxa"/>
            <w:tcBorders>
              <w:top w:val="single" w:color="000000" w:themeColor="text1" w:sz="8"/>
              <w:left w:val="single" w:color="A5A5A5" w:themeColor="accent3" w:sz="8"/>
              <w:bottom w:val="single" w:color="000000" w:themeColor="text1" w:sz="8"/>
              <w:right w:val="single" w:color="A5A5A5" w:themeColor="accent3" w:sz="8"/>
            </w:tcBorders>
            <w:tcMar>
              <w:left w:w="108" w:type="dxa"/>
              <w:right w:w="108" w:type="dxa"/>
            </w:tcMar>
            <w:vAlign w:val="top"/>
          </w:tcPr>
          <w:p w:rsidR="081C045D" w:rsidRDefault="081C045D" w14:paraId="1FA68377" w14:textId="52AA34FD">
            <w:r w:rsidRPr="081C045D" w:rsidR="081C045D">
              <w:rPr>
                <w:rFonts w:ascii="Calibri" w:hAnsi="Calibri" w:eastAsia="Calibri" w:cs="Calibri"/>
                <w:b w:val="1"/>
                <w:bCs w:val="1"/>
                <w:color w:val="212121"/>
                <w:sz w:val="22"/>
                <w:szCs w:val="22"/>
              </w:rPr>
              <w:t>Actie 27062023_3: Bestuur en ledenraad samen: Zoeken naar mensen die sponsorprojecten leuk vinden om op te pakken.</w:t>
            </w:r>
          </w:p>
        </w:tc>
      </w:tr>
    </w:tbl>
    <w:p w:rsidR="081C045D" w:rsidP="081C045D" w:rsidRDefault="081C045D" w14:paraId="3F9EA69B" w14:textId="2098302E">
      <w:pPr>
        <w:pStyle w:val="Standaard"/>
        <w:tabs>
          <w:tab w:val="left" w:leader="none" w:pos="1382"/>
        </w:tabs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6"/>
      </w:tblGrid>
      <w:tr w:rsidRPr="00B41B05" w:rsidR="00B41B05" w:rsidTr="00B41B05" w14:paraId="183933A2" w14:textId="77777777">
        <w:tc>
          <w:tcPr>
            <w:tcW w:w="0" w:type="auto"/>
            <w:tcBorders>
              <w:top w:val="single" w:color="000000" w:sz="8" w:space="0"/>
              <w:left w:val="single" w:color="A5A5A5" w:sz="8" w:space="0"/>
              <w:bottom w:val="single" w:color="000000" w:sz="8" w:space="0"/>
              <w:right w:val="single" w:color="A5A5A5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B41B05" w:rsidR="00B41B05" w:rsidP="00B41B05" w:rsidRDefault="00B41B05" w14:paraId="36B6A733" w14:textId="77777777">
            <w:pPr>
              <w:spacing w:after="0" w:line="240" w:lineRule="auto"/>
              <w:rPr>
                <w:rFonts w:ascii="Calibri" w:hAnsi="Calibri" w:eastAsia="Times New Roman" w:cs="Calibri"/>
                <w:color w:val="212121"/>
                <w:lang w:eastAsia="nl-NL"/>
              </w:rPr>
            </w:pPr>
            <w:r w:rsidRPr="00B41B05">
              <w:rPr>
                <w:rFonts w:ascii="Calibri" w:hAnsi="Calibri" w:eastAsia="Times New Roman" w:cs="Calibri"/>
                <w:b/>
                <w:bCs/>
                <w:color w:val="000000"/>
                <w:lang w:eastAsia="nl-NL"/>
              </w:rPr>
              <w:t xml:space="preserve">Besluit 01022023_1: Tijdens de stemming is het quorum bereikt (6 stemmen voor) en de ledenraad stemt in met decharge van Misha </w:t>
            </w:r>
            <w:proofErr w:type="spellStart"/>
            <w:r w:rsidRPr="00B41B05">
              <w:rPr>
                <w:rFonts w:ascii="Calibri" w:hAnsi="Calibri" w:eastAsia="Times New Roman" w:cs="Calibri"/>
                <w:b/>
                <w:bCs/>
                <w:color w:val="000000"/>
                <w:lang w:eastAsia="nl-NL"/>
              </w:rPr>
              <w:t>Tilanus</w:t>
            </w:r>
            <w:proofErr w:type="spellEnd"/>
            <w:r w:rsidRPr="00B41B05">
              <w:rPr>
                <w:rFonts w:ascii="Calibri" w:hAnsi="Calibri" w:eastAsia="Times New Roman" w:cs="Calibri"/>
                <w:b/>
                <w:bCs/>
                <w:color w:val="000000"/>
                <w:lang w:eastAsia="nl-NL"/>
              </w:rPr>
              <w:t xml:space="preserve"> als penningmeester per 1-3-2023. </w:t>
            </w:r>
          </w:p>
        </w:tc>
      </w:tr>
      <w:tr w:rsidRPr="00B41B05" w:rsidR="00B41B05" w:rsidTr="00B41B05" w14:paraId="451118B3" w14:textId="77777777">
        <w:tc>
          <w:tcPr>
            <w:tcW w:w="0" w:type="auto"/>
            <w:tcBorders>
              <w:top w:val="nil"/>
              <w:left w:val="single" w:color="A5A5A5" w:sz="8" w:space="0"/>
              <w:bottom w:val="single" w:color="000000" w:sz="8" w:space="0"/>
              <w:right w:val="single" w:color="A5A5A5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B41B05" w:rsidR="00B41B05" w:rsidP="00B41B05" w:rsidRDefault="00B41B05" w14:paraId="657E9B1A" w14:textId="77777777">
            <w:pPr>
              <w:spacing w:after="0" w:line="240" w:lineRule="auto"/>
              <w:rPr>
                <w:rFonts w:ascii="Calibri" w:hAnsi="Calibri" w:eastAsia="Times New Roman" w:cs="Calibri"/>
                <w:color w:val="212121"/>
                <w:lang w:eastAsia="nl-NL"/>
              </w:rPr>
            </w:pPr>
            <w:r w:rsidRPr="00B41B05">
              <w:rPr>
                <w:rFonts w:ascii="Calibri" w:hAnsi="Calibri" w:eastAsia="Times New Roman" w:cs="Calibri"/>
                <w:b/>
                <w:bCs/>
                <w:color w:val="000000"/>
                <w:lang w:eastAsia="nl-NL"/>
              </w:rPr>
              <w:t>Besluit 01022023_2: Tijdens de stemming is het quorum bereikt (6 stemmen voor) en de ledenraad stemt in met de aanstelling van Roy Cox als penningmeester per 1-3-2023.</w:t>
            </w:r>
          </w:p>
        </w:tc>
      </w:tr>
      <w:tr w:rsidRPr="00B41B05" w:rsidR="00B41B05" w:rsidTr="00B41B05" w14:paraId="1D7727FF" w14:textId="77777777">
        <w:tc>
          <w:tcPr>
            <w:tcW w:w="0" w:type="auto"/>
            <w:tcBorders>
              <w:top w:val="nil"/>
              <w:left w:val="single" w:color="A5A5A5" w:sz="8" w:space="0"/>
              <w:bottom w:val="single" w:color="A5A5A5" w:sz="8" w:space="0"/>
              <w:right w:val="single" w:color="A5A5A5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B41B05" w:rsidR="00B41B05" w:rsidP="00B41B05" w:rsidRDefault="00B41B05" w14:paraId="3BED6637" w14:textId="77777777">
            <w:pPr>
              <w:spacing w:after="0" w:line="240" w:lineRule="auto"/>
              <w:rPr>
                <w:rFonts w:ascii="Calibri" w:hAnsi="Calibri" w:eastAsia="Times New Roman" w:cs="Calibri"/>
                <w:color w:val="212121"/>
                <w:lang w:eastAsia="nl-NL"/>
              </w:rPr>
            </w:pPr>
            <w:r w:rsidRPr="00B41B05">
              <w:rPr>
                <w:rFonts w:ascii="Calibri" w:hAnsi="Calibri" w:eastAsia="Times New Roman" w:cs="Calibri"/>
                <w:b/>
                <w:bCs/>
                <w:color w:val="000000"/>
                <w:lang w:eastAsia="nl-NL"/>
              </w:rPr>
              <w:t>Besluit 01022023_3: Tijdens de stemming is het quorum bereikt (6 stemmen voor) en de ledenraad stemt in met de verlening van de zittingstermijn van Joep Bremen. </w:t>
            </w:r>
          </w:p>
        </w:tc>
      </w:tr>
    </w:tbl>
    <w:p w:rsidRPr="00B41B05" w:rsidR="00B41B05" w:rsidP="00B41B05" w:rsidRDefault="00B41B05" w14:paraId="7F461735" w14:textId="2E7E111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nl-N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6"/>
      </w:tblGrid>
      <w:tr w:rsidRPr="00B41B05" w:rsidR="00B41B05" w:rsidTr="00B41B05" w14:paraId="62C81EBB" w14:textId="77777777">
        <w:trPr>
          <w:trHeight w:val="271"/>
        </w:trPr>
        <w:tc>
          <w:tcPr>
            <w:tcW w:w="0" w:type="auto"/>
            <w:tcBorders>
              <w:top w:val="single" w:color="000000" w:sz="8" w:space="0"/>
              <w:left w:val="single" w:color="A5A5A5" w:sz="8" w:space="0"/>
              <w:bottom w:val="single" w:color="000000" w:sz="8" w:space="0"/>
              <w:right w:val="single" w:color="A5A5A5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B41B05" w:rsidR="00B41B05" w:rsidP="00B41B05" w:rsidRDefault="00B41B05" w14:paraId="3EF54796" w14:textId="77777777">
            <w:pPr>
              <w:spacing w:after="0" w:line="240" w:lineRule="auto"/>
              <w:rPr>
                <w:rFonts w:ascii="Calibri" w:hAnsi="Calibri" w:eastAsia="Times New Roman" w:cs="Calibri"/>
                <w:color w:val="212121"/>
                <w:lang w:eastAsia="nl-NL"/>
              </w:rPr>
            </w:pPr>
            <w:r w:rsidRPr="00B41B05">
              <w:rPr>
                <w:rFonts w:ascii="Calibri" w:hAnsi="Calibri" w:eastAsia="Times New Roman" w:cs="Calibri"/>
                <w:b/>
                <w:bCs/>
                <w:color w:val="212121"/>
                <w:lang w:eastAsia="nl-NL"/>
              </w:rPr>
              <w:t xml:space="preserve">Actie 01022023_1: Jannah </w:t>
            </w:r>
            <w:proofErr w:type="spellStart"/>
            <w:r w:rsidRPr="00B41B05">
              <w:rPr>
                <w:rFonts w:ascii="Calibri" w:hAnsi="Calibri" w:eastAsia="Times New Roman" w:cs="Calibri"/>
                <w:b/>
                <w:bCs/>
                <w:color w:val="212121"/>
                <w:lang w:eastAsia="nl-NL"/>
              </w:rPr>
              <w:t>Siebelt</w:t>
            </w:r>
            <w:proofErr w:type="spellEnd"/>
            <w:r w:rsidRPr="00B41B05">
              <w:rPr>
                <w:rFonts w:ascii="Calibri" w:hAnsi="Calibri" w:eastAsia="Times New Roman" w:cs="Calibri"/>
                <w:b/>
                <w:bCs/>
                <w:color w:val="212121"/>
                <w:lang w:eastAsia="nl-NL"/>
              </w:rPr>
              <w:t xml:space="preserve"> en Sem Richter vormen de verkiezingscommissie en starten een brede wervingscampagne om kandidaten voor de vacante posities in de ledenraad te werven.  </w:t>
            </w:r>
          </w:p>
        </w:tc>
      </w:tr>
      <w:tr w:rsidRPr="00B41B05" w:rsidR="00B41B05" w:rsidTr="00B41B05" w14:paraId="3B4E987D" w14:textId="77777777">
        <w:trPr>
          <w:trHeight w:val="271"/>
        </w:trPr>
        <w:tc>
          <w:tcPr>
            <w:tcW w:w="0" w:type="auto"/>
            <w:tcBorders>
              <w:top w:val="nil"/>
              <w:left w:val="single" w:color="A5A5A5" w:sz="8" w:space="0"/>
              <w:bottom w:val="single" w:color="000000" w:sz="8" w:space="0"/>
              <w:right w:val="single" w:color="A5A5A5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B41B05" w:rsidR="00B41B05" w:rsidP="00B41B05" w:rsidRDefault="00B41B05" w14:paraId="324FD296" w14:textId="77777777">
            <w:pPr>
              <w:spacing w:after="0" w:line="240" w:lineRule="auto"/>
              <w:rPr>
                <w:rFonts w:ascii="Calibri" w:hAnsi="Calibri" w:eastAsia="Times New Roman" w:cs="Calibri"/>
                <w:color w:val="212121"/>
                <w:lang w:eastAsia="nl-NL"/>
              </w:rPr>
            </w:pPr>
            <w:r w:rsidRPr="00B41B05">
              <w:rPr>
                <w:rFonts w:ascii="Calibri" w:hAnsi="Calibri" w:eastAsia="Times New Roman" w:cs="Calibri"/>
                <w:b/>
                <w:bCs/>
                <w:color w:val="212121"/>
                <w:lang w:eastAsia="nl-NL"/>
              </w:rPr>
              <w:t>Actie 01022023_2: </w:t>
            </w:r>
            <w:proofErr w:type="spellStart"/>
            <w:r w:rsidRPr="00B41B05">
              <w:rPr>
                <w:rFonts w:ascii="Calibri" w:hAnsi="Calibri" w:eastAsia="Times New Roman" w:cs="Calibri"/>
                <w:b/>
                <w:bCs/>
                <w:color w:val="212121"/>
                <w:lang w:eastAsia="nl-NL"/>
              </w:rPr>
              <w:t>Tjerry</w:t>
            </w:r>
            <w:proofErr w:type="spellEnd"/>
            <w:r w:rsidRPr="00B41B05">
              <w:rPr>
                <w:rFonts w:ascii="Calibri" w:hAnsi="Calibri" w:eastAsia="Times New Roman" w:cs="Calibri"/>
                <w:b/>
                <w:bCs/>
                <w:color w:val="212121"/>
                <w:lang w:eastAsia="nl-NL"/>
              </w:rPr>
              <w:t> Verhoeven wijzigt notulen en stelt definitieve notulen beschikbaar op drive.</w:t>
            </w:r>
          </w:p>
        </w:tc>
      </w:tr>
      <w:tr w:rsidRPr="00B41B05" w:rsidR="00B41B05" w:rsidTr="00B41B05" w14:paraId="226A5B24" w14:textId="77777777">
        <w:trPr>
          <w:trHeight w:val="214"/>
        </w:trPr>
        <w:tc>
          <w:tcPr>
            <w:tcW w:w="0" w:type="auto"/>
            <w:tcBorders>
              <w:top w:val="nil"/>
              <w:left w:val="single" w:color="A5A5A5" w:sz="8" w:space="0"/>
              <w:bottom w:val="single" w:color="000000" w:sz="8" w:space="0"/>
              <w:right w:val="single" w:color="A5A5A5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B41B05" w:rsidR="00B41B05" w:rsidP="00B41B05" w:rsidRDefault="00B41B05" w14:paraId="513CBEA3" w14:textId="77777777">
            <w:pPr>
              <w:spacing w:after="0" w:line="240" w:lineRule="auto"/>
              <w:rPr>
                <w:rFonts w:ascii="Calibri" w:hAnsi="Calibri" w:eastAsia="Times New Roman" w:cs="Calibri"/>
                <w:color w:val="212121"/>
                <w:lang w:eastAsia="nl-NL"/>
              </w:rPr>
            </w:pPr>
            <w:r w:rsidRPr="00B41B05">
              <w:rPr>
                <w:rFonts w:ascii="Calibri" w:hAnsi="Calibri" w:eastAsia="Times New Roman" w:cs="Calibri"/>
                <w:b/>
                <w:bCs/>
                <w:color w:val="212121"/>
                <w:lang w:eastAsia="nl-NL"/>
              </w:rPr>
              <w:t xml:space="preserve">Actie 01022023_3: Kascommissie past kascommissieverslag aan </w:t>
            </w:r>
            <w:proofErr w:type="spellStart"/>
            <w:r w:rsidRPr="00B41B05">
              <w:rPr>
                <w:rFonts w:ascii="Calibri" w:hAnsi="Calibri" w:eastAsia="Times New Roman" w:cs="Calibri"/>
                <w:b/>
                <w:bCs/>
                <w:color w:val="212121"/>
                <w:lang w:eastAsia="nl-NL"/>
              </w:rPr>
              <w:t>adhv</w:t>
            </w:r>
            <w:proofErr w:type="spellEnd"/>
            <w:r w:rsidRPr="00B41B05">
              <w:rPr>
                <w:rFonts w:ascii="Calibri" w:hAnsi="Calibri" w:eastAsia="Times New Roman" w:cs="Calibri"/>
                <w:b/>
                <w:bCs/>
                <w:color w:val="212121"/>
                <w:lang w:eastAsia="nl-NL"/>
              </w:rPr>
              <w:t xml:space="preserve"> antwoorden penningmeester. Verslag wordt ondertekend door commissie en penningmeester.</w:t>
            </w:r>
          </w:p>
        </w:tc>
      </w:tr>
    </w:tbl>
    <w:p w:rsidRPr="009345A3" w:rsidR="009345A3" w:rsidP="009345A3" w:rsidRDefault="009345A3" w14:paraId="389041EE" w14:textId="0A5016D4">
      <w:pPr>
        <w:tabs>
          <w:tab w:val="left" w:pos="1382"/>
        </w:tabs>
      </w:pPr>
    </w:p>
    <w:sectPr w:rsidRPr="009345A3" w:rsidR="009345A3" w:rsidSect="009345A3">
      <w:headerReference w:type="default" r:id="rId7"/>
      <w:footerReference w:type="default" r:id="rId8"/>
      <w:pgSz w:w="11906" w:h="16838" w:orient="portrait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67F3E" w:rsidP="00031CF5" w:rsidRDefault="00767F3E" w14:paraId="6C955462" w14:textId="77777777">
      <w:pPr>
        <w:spacing w:after="0" w:line="240" w:lineRule="auto"/>
      </w:pPr>
      <w:r>
        <w:separator/>
      </w:r>
    </w:p>
  </w:endnote>
  <w:endnote w:type="continuationSeparator" w:id="0">
    <w:p w:rsidR="00767F3E" w:rsidP="00031CF5" w:rsidRDefault="00767F3E" w14:paraId="3C071C8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94A7D" w:rsidR="0064070B" w:rsidRDefault="0064070B" w14:paraId="40B29AF0" w14:textId="0B425AD3">
    <w:pPr>
      <w:pStyle w:val="Voettekst"/>
      <w:rPr>
        <w:sz w:val="20"/>
      </w:rPr>
    </w:pPr>
    <w:r>
      <w:rPr>
        <w:sz w:val="20"/>
      </w:rPr>
      <w:t xml:space="preserve">Agenda </w:t>
    </w:r>
    <w:r w:rsidR="009345A3">
      <w:rPr>
        <w:sz w:val="20"/>
      </w:rPr>
      <w:t>ledenraadsvergadering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67F3E" w:rsidP="00031CF5" w:rsidRDefault="00767F3E" w14:paraId="4FAA97F4" w14:textId="77777777">
      <w:pPr>
        <w:spacing w:after="0" w:line="240" w:lineRule="auto"/>
      </w:pPr>
      <w:r>
        <w:separator/>
      </w:r>
    </w:p>
  </w:footnote>
  <w:footnote w:type="continuationSeparator" w:id="0">
    <w:p w:rsidR="00767F3E" w:rsidP="00031CF5" w:rsidRDefault="00767F3E" w14:paraId="7B4B398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31CF5" w:rsidRDefault="00031CF5" w14:paraId="03251BC8" w14:textId="77777777">
    <w:pPr>
      <w:pStyle w:val="Koptekst"/>
    </w:pPr>
    <w:r w:rsidRPr="000044B1">
      <w:rPr>
        <w:rFonts w:ascii="Verdana" w:hAnsi="Verdana"/>
        <w:noProof/>
        <w:sz w:val="12"/>
        <w:szCs w:val="21"/>
      </w:rPr>
      <w:drawing>
        <wp:anchor distT="0" distB="0" distL="114300" distR="114300" simplePos="0" relativeHeight="251659264" behindDoc="1" locked="0" layoutInCell="1" allowOverlap="1" wp14:anchorId="0A230DC5" wp14:editId="7DD405D2">
          <wp:simplePos x="0" y="0"/>
          <wp:positionH relativeFrom="margin">
            <wp:posOffset>4635101</wp:posOffset>
          </wp:positionH>
          <wp:positionV relativeFrom="paragraph">
            <wp:posOffset>-285824</wp:posOffset>
          </wp:positionV>
          <wp:extent cx="2273935" cy="467360"/>
          <wp:effectExtent l="0" t="0" r="0" b="8890"/>
          <wp:wrapNone/>
          <wp:docPr id="8602148" name="Afbeelding 86021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935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3AD7"/>
    <w:multiLevelType w:val="hybridMultilevel"/>
    <w:tmpl w:val="A3986764"/>
    <w:lvl w:ilvl="0" w:tplc="F3385B8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8867E3"/>
    <w:multiLevelType w:val="hybridMultilevel"/>
    <w:tmpl w:val="629462C6"/>
    <w:lvl w:ilvl="0" w:tplc="98BE294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890FC5"/>
    <w:multiLevelType w:val="hybridMultilevel"/>
    <w:tmpl w:val="BC5C92F6"/>
    <w:lvl w:ilvl="0" w:tplc="F1783D8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681AB7"/>
    <w:multiLevelType w:val="hybridMultilevel"/>
    <w:tmpl w:val="7D744D30"/>
    <w:lvl w:ilvl="0" w:tplc="F6629BCC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D154227"/>
    <w:multiLevelType w:val="hybridMultilevel"/>
    <w:tmpl w:val="8F4E0ECC"/>
    <w:lvl w:ilvl="0" w:tplc="CFB04EC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EB609D"/>
    <w:multiLevelType w:val="hybridMultilevel"/>
    <w:tmpl w:val="94D2E11E"/>
    <w:lvl w:ilvl="0" w:tplc="2540811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AB09BF"/>
    <w:multiLevelType w:val="hybridMultilevel"/>
    <w:tmpl w:val="DA325626"/>
    <w:lvl w:ilvl="0" w:tplc="86108ACC">
      <w:start w:val="1"/>
      <w:numFmt w:val="lowerLetter"/>
      <w:lvlText w:val="%1.)"/>
      <w:lvlJc w:val="left"/>
      <w:pPr>
        <w:ind w:left="1080" w:hanging="360"/>
      </w:pPr>
      <w:rPr>
        <w:rFonts w:hint="default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016731"/>
    <w:multiLevelType w:val="hybridMultilevel"/>
    <w:tmpl w:val="6394C456"/>
    <w:lvl w:ilvl="0" w:tplc="007ABD1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964813"/>
    <w:multiLevelType w:val="hybridMultilevel"/>
    <w:tmpl w:val="843C8CDA"/>
    <w:lvl w:ilvl="0" w:tplc="FBF0DB3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DF1B3C"/>
    <w:multiLevelType w:val="hybridMultilevel"/>
    <w:tmpl w:val="35964ADE"/>
    <w:lvl w:ilvl="0" w:tplc="B330D5B4">
      <w:start w:val="1"/>
      <w:numFmt w:val="lowerLetter"/>
      <w:lvlText w:val="%1.)"/>
      <w:lvlJc w:val="left"/>
      <w:pPr>
        <w:ind w:left="1068" w:hanging="360"/>
      </w:pPr>
      <w:rPr>
        <w:rFonts w:hint="default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21454CE"/>
    <w:multiLevelType w:val="hybridMultilevel"/>
    <w:tmpl w:val="53B0E7BE"/>
    <w:lvl w:ilvl="0" w:tplc="7E48343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897F48"/>
    <w:multiLevelType w:val="hybridMultilevel"/>
    <w:tmpl w:val="1A707F44"/>
    <w:lvl w:ilvl="0" w:tplc="7E1A39F0">
      <w:start w:val="1"/>
      <w:numFmt w:val="lowerLetter"/>
      <w:lvlText w:val="%1.)"/>
      <w:lvlJc w:val="left"/>
      <w:pPr>
        <w:ind w:left="108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656ECC"/>
    <w:multiLevelType w:val="hybridMultilevel"/>
    <w:tmpl w:val="4EDA9220"/>
    <w:lvl w:ilvl="0" w:tplc="DF9C022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A73BFF"/>
    <w:multiLevelType w:val="hybridMultilevel"/>
    <w:tmpl w:val="1678503E"/>
    <w:lvl w:ilvl="0" w:tplc="C944C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4F2939"/>
    <w:multiLevelType w:val="hybridMultilevel"/>
    <w:tmpl w:val="89A26C10"/>
    <w:lvl w:ilvl="0" w:tplc="87C4E436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391006411">
    <w:abstractNumId w:val="13"/>
  </w:num>
  <w:num w:numId="2" w16cid:durableId="425006726">
    <w:abstractNumId w:val="6"/>
  </w:num>
  <w:num w:numId="3" w16cid:durableId="796026210">
    <w:abstractNumId w:val="2"/>
  </w:num>
  <w:num w:numId="4" w16cid:durableId="559363699">
    <w:abstractNumId w:val="4"/>
  </w:num>
  <w:num w:numId="5" w16cid:durableId="235019969">
    <w:abstractNumId w:val="10"/>
  </w:num>
  <w:num w:numId="6" w16cid:durableId="1263881908">
    <w:abstractNumId w:val="3"/>
  </w:num>
  <w:num w:numId="7" w16cid:durableId="485243591">
    <w:abstractNumId w:val="5"/>
  </w:num>
  <w:num w:numId="8" w16cid:durableId="266738837">
    <w:abstractNumId w:val="7"/>
  </w:num>
  <w:num w:numId="9" w16cid:durableId="692148653">
    <w:abstractNumId w:val="11"/>
  </w:num>
  <w:num w:numId="10" w16cid:durableId="526918240">
    <w:abstractNumId w:val="0"/>
  </w:num>
  <w:num w:numId="11" w16cid:durableId="281110588">
    <w:abstractNumId w:val="9"/>
  </w:num>
  <w:num w:numId="12" w16cid:durableId="1078360005">
    <w:abstractNumId w:val="8"/>
  </w:num>
  <w:num w:numId="13" w16cid:durableId="411858177">
    <w:abstractNumId w:val="1"/>
  </w:num>
  <w:num w:numId="14" w16cid:durableId="1685203103">
    <w:abstractNumId w:val="14"/>
  </w:num>
  <w:num w:numId="15" w16cid:durableId="1495102217">
    <w:abstractNumId w:val="1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7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CF5"/>
    <w:rsid w:val="00031CF5"/>
    <w:rsid w:val="00044AD8"/>
    <w:rsid w:val="000C082E"/>
    <w:rsid w:val="000F121F"/>
    <w:rsid w:val="00126309"/>
    <w:rsid w:val="00186506"/>
    <w:rsid w:val="00253D52"/>
    <w:rsid w:val="002C684D"/>
    <w:rsid w:val="00325FCF"/>
    <w:rsid w:val="003466B7"/>
    <w:rsid w:val="003612FC"/>
    <w:rsid w:val="00390D98"/>
    <w:rsid w:val="003B13B5"/>
    <w:rsid w:val="003D7D70"/>
    <w:rsid w:val="00444D5B"/>
    <w:rsid w:val="004634EE"/>
    <w:rsid w:val="00485447"/>
    <w:rsid w:val="004A51CD"/>
    <w:rsid w:val="004C2A81"/>
    <w:rsid w:val="004F6427"/>
    <w:rsid w:val="0052711B"/>
    <w:rsid w:val="00574162"/>
    <w:rsid w:val="005D0BA8"/>
    <w:rsid w:val="0064070B"/>
    <w:rsid w:val="006A64D9"/>
    <w:rsid w:val="00707C51"/>
    <w:rsid w:val="00751767"/>
    <w:rsid w:val="00767F3E"/>
    <w:rsid w:val="007B7AB3"/>
    <w:rsid w:val="007C7969"/>
    <w:rsid w:val="00865656"/>
    <w:rsid w:val="00865ED1"/>
    <w:rsid w:val="008A6E66"/>
    <w:rsid w:val="008C249B"/>
    <w:rsid w:val="008F21B9"/>
    <w:rsid w:val="00913743"/>
    <w:rsid w:val="009345A3"/>
    <w:rsid w:val="00946244"/>
    <w:rsid w:val="009A2349"/>
    <w:rsid w:val="009C6182"/>
    <w:rsid w:val="00A10150"/>
    <w:rsid w:val="00A9387D"/>
    <w:rsid w:val="00AA1E68"/>
    <w:rsid w:val="00B21618"/>
    <w:rsid w:val="00B41B05"/>
    <w:rsid w:val="00B42CE1"/>
    <w:rsid w:val="00C349B6"/>
    <w:rsid w:val="00C40C4C"/>
    <w:rsid w:val="00C6067F"/>
    <w:rsid w:val="00CD5F3C"/>
    <w:rsid w:val="00CE1E3C"/>
    <w:rsid w:val="00D669F4"/>
    <w:rsid w:val="00DA4523"/>
    <w:rsid w:val="00DC6CF3"/>
    <w:rsid w:val="00DF09F0"/>
    <w:rsid w:val="00DF78AF"/>
    <w:rsid w:val="00E73F43"/>
    <w:rsid w:val="00E94A7D"/>
    <w:rsid w:val="00ED02F2"/>
    <w:rsid w:val="00F01F24"/>
    <w:rsid w:val="00F13FAC"/>
    <w:rsid w:val="00F1742F"/>
    <w:rsid w:val="00F31887"/>
    <w:rsid w:val="00F67340"/>
    <w:rsid w:val="00F81472"/>
    <w:rsid w:val="081C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1E9CC"/>
  <w15:chartTrackingRefBased/>
  <w15:docId w15:val="{EB36E1FA-3B66-4CF2-B539-2A11938D6B3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31CF5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031CF5"/>
  </w:style>
  <w:style w:type="paragraph" w:styleId="Voettekst">
    <w:name w:val="footer"/>
    <w:basedOn w:val="Standaard"/>
    <w:link w:val="VoettekstChar"/>
    <w:uiPriority w:val="99"/>
    <w:unhideWhenUsed/>
    <w:rsid w:val="00031CF5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031CF5"/>
  </w:style>
  <w:style w:type="paragraph" w:styleId="Geenafstand">
    <w:name w:val="No Spacing"/>
    <w:uiPriority w:val="1"/>
    <w:qFormat/>
    <w:rsid w:val="00031CF5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031CF5"/>
    <w:pPr>
      <w:ind w:left="720"/>
      <w:contextualSpacing/>
    </w:pPr>
  </w:style>
  <w:style w:type="table" w:styleId="Tabelraster">
    <w:name w:val="Table Grid"/>
    <w:basedOn w:val="Standaardtabel"/>
    <w:uiPriority w:val="39"/>
    <w:rsid w:val="00F6734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pple-converted-space" w:customStyle="1">
    <w:name w:val="apple-converted-space"/>
    <w:basedOn w:val="Standaardalinea-lettertype"/>
    <w:rsid w:val="00B41B05"/>
  </w:style>
  <w:style w:type="paragraph" w:styleId="gmail-msonospacing" w:customStyle="1">
    <w:name w:val="gmail-msonospacing"/>
    <w:basedOn w:val="Standaard"/>
    <w:rsid w:val="00B41B0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l-NL"/>
    </w:rPr>
  </w:style>
  <w:style w:type="character" w:styleId="outlook-search-highlight" w:customStyle="1">
    <w:name w:val="outlook-search-highlight"/>
    <w:basedOn w:val="Standaardalinea-lettertype"/>
    <w:rsid w:val="00B41B05"/>
  </w:style>
  <w:style w:type="paragraph" w:styleId="Normaalweb">
    <w:name w:val="Normal (Web)"/>
    <w:basedOn w:val="Standaard"/>
    <w:uiPriority w:val="99"/>
    <w:semiHidden/>
    <w:unhideWhenUsed/>
    <w:rsid w:val="00F1742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4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8721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Misha Tilanus</dc:creator>
  <keywords/>
  <dc:description/>
  <lastModifiedBy>Joep Bremen</lastModifiedBy>
  <revision>13</revision>
  <dcterms:created xsi:type="dcterms:W3CDTF">2020-08-04T09:12:00.0000000Z</dcterms:created>
  <dcterms:modified xsi:type="dcterms:W3CDTF">2023-10-16T07:15:13.0866974Z</dcterms:modified>
</coreProperties>
</file>